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CE" w:rsidRPr="00E4786D" w:rsidRDefault="009C14FE" w:rsidP="00E4786D">
      <w:pPr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7054E2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:rsidR="00A74F30" w:rsidRPr="00974287" w:rsidRDefault="004C71FE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К</w:t>
      </w:r>
      <w:r w:rsidR="00FB077E">
        <w:rPr>
          <w:b/>
          <w:bCs/>
          <w:szCs w:val="22"/>
        </w:rPr>
        <w:t>оммерческое предложение от 29.05</w:t>
      </w:r>
      <w:r w:rsidR="00FF7A1C">
        <w:rPr>
          <w:b/>
          <w:bCs/>
          <w:szCs w:val="22"/>
        </w:rPr>
        <w:t>.2021</w:t>
      </w:r>
      <w:r w:rsidR="00A74F30" w:rsidRPr="00974287">
        <w:rPr>
          <w:b/>
          <w:bCs/>
          <w:szCs w:val="22"/>
        </w:rPr>
        <w:t xml:space="preserve"> г.</w:t>
      </w:r>
    </w:p>
    <w:p w:rsidR="00A74F30" w:rsidRPr="00974287" w:rsidRDefault="00FB077E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 w:rsidR="000F4C5F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Pr="00974287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974287">
        <w:rPr>
          <w:b w:val="0"/>
          <w:sz w:val="22"/>
          <w:szCs w:val="22"/>
        </w:rPr>
        <w:t>Компания «</w:t>
      </w:r>
      <w:proofErr w:type="spellStart"/>
      <w:r w:rsidRPr="00974287">
        <w:rPr>
          <w:b w:val="0"/>
          <w:sz w:val="22"/>
          <w:szCs w:val="22"/>
        </w:rPr>
        <w:t>Новтрак</w:t>
      </w:r>
      <w:proofErr w:type="spellEnd"/>
      <w:r w:rsidRPr="00974287">
        <w:rPr>
          <w:b w:val="0"/>
          <w:sz w:val="22"/>
          <w:szCs w:val="22"/>
        </w:rPr>
        <w:t xml:space="preserve">» </w:t>
      </w:r>
      <w:r w:rsidRPr="00974287"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Pr="00974287">
        <w:rPr>
          <w:b w:val="0"/>
          <w:sz w:val="22"/>
          <w:szCs w:val="22"/>
        </w:rPr>
        <w:t>благодарит</w:t>
      </w:r>
      <w:proofErr w:type="spellEnd"/>
      <w:r w:rsidRPr="00974287">
        <w:rPr>
          <w:b w:val="0"/>
          <w:sz w:val="22"/>
          <w:szCs w:val="22"/>
        </w:rPr>
        <w:t xml:space="preserve">  </w:t>
      </w:r>
      <w:proofErr w:type="spellStart"/>
      <w:r w:rsidRPr="00974287">
        <w:rPr>
          <w:b w:val="0"/>
          <w:sz w:val="22"/>
          <w:szCs w:val="22"/>
        </w:rPr>
        <w:t>Вас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за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интерес</w:t>
      </w:r>
      <w:proofErr w:type="spellEnd"/>
      <w:r w:rsidRPr="00974287">
        <w:rPr>
          <w:b w:val="0"/>
          <w:sz w:val="22"/>
          <w:szCs w:val="22"/>
        </w:rPr>
        <w:t xml:space="preserve"> к </w:t>
      </w:r>
      <w:proofErr w:type="spellStart"/>
      <w:r w:rsidRPr="00974287">
        <w:rPr>
          <w:b w:val="0"/>
          <w:sz w:val="22"/>
          <w:szCs w:val="22"/>
        </w:rPr>
        <w:t>нашей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продукции</w:t>
      </w:r>
      <w:proofErr w:type="spellEnd"/>
      <w:r w:rsidRPr="00974287">
        <w:rPr>
          <w:b w:val="0"/>
          <w:sz w:val="22"/>
          <w:szCs w:val="22"/>
        </w:rPr>
        <w:t xml:space="preserve"> и </w:t>
      </w:r>
      <w:proofErr w:type="spellStart"/>
      <w:r w:rsidRPr="00974287">
        <w:rPr>
          <w:b w:val="0"/>
          <w:sz w:val="22"/>
          <w:szCs w:val="22"/>
        </w:rPr>
        <w:t>имеет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честь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представить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ее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Вам</w:t>
      </w:r>
      <w:proofErr w:type="spellEnd"/>
      <w:r w:rsidRPr="00974287">
        <w:rPr>
          <w:b w:val="0"/>
          <w:sz w:val="22"/>
          <w:szCs w:val="22"/>
        </w:rPr>
        <w:t xml:space="preserve"> в </w:t>
      </w:r>
      <w:proofErr w:type="spellStart"/>
      <w:r w:rsidRPr="00974287">
        <w:rPr>
          <w:b w:val="0"/>
          <w:sz w:val="22"/>
          <w:szCs w:val="22"/>
        </w:rPr>
        <w:t>виде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коммерческого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предложения</w:t>
      </w:r>
      <w:proofErr w:type="spellEnd"/>
      <w:r w:rsidRPr="00974287">
        <w:rPr>
          <w:b w:val="0"/>
          <w:sz w:val="22"/>
          <w:szCs w:val="22"/>
        </w:rPr>
        <w:t>.</w:t>
      </w:r>
    </w:p>
    <w:p w:rsidR="00500082" w:rsidRPr="00FF7A1C" w:rsidRDefault="00500082" w:rsidP="00500082">
      <w:pPr>
        <w:autoSpaceDE w:val="0"/>
        <w:jc w:val="center"/>
        <w:rPr>
          <w:color w:val="000000"/>
          <w:sz w:val="26"/>
          <w:szCs w:val="26"/>
          <w:lang w:val="de-DE"/>
        </w:rPr>
      </w:pPr>
      <w:r w:rsidRPr="00974287"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500082" w:rsidRPr="00FF7A1C" w:rsidRDefault="00500082" w:rsidP="00500082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0"/>
        <w:rPr>
          <w:sz w:val="26"/>
          <w:szCs w:val="26"/>
          <w:lang w:val="de-DE"/>
        </w:rPr>
      </w:pPr>
      <w:r w:rsidRPr="00974287">
        <w:rPr>
          <w:color w:val="000000"/>
          <w:sz w:val="26"/>
          <w:szCs w:val="26"/>
        </w:rPr>
        <w:t>Четырёхосный</w:t>
      </w:r>
      <w:r w:rsidRPr="00FF7A1C">
        <w:rPr>
          <w:color w:val="000000"/>
          <w:sz w:val="26"/>
          <w:szCs w:val="26"/>
          <w:lang w:val="de-DE"/>
        </w:rPr>
        <w:t xml:space="preserve"> </w:t>
      </w:r>
      <w:r w:rsidRPr="00974287">
        <w:rPr>
          <w:color w:val="000000"/>
          <w:sz w:val="26"/>
          <w:szCs w:val="26"/>
        </w:rPr>
        <w:t>низкорамный</w:t>
      </w:r>
      <w:r w:rsidRPr="00FF7A1C">
        <w:rPr>
          <w:color w:val="000000"/>
          <w:sz w:val="26"/>
          <w:szCs w:val="26"/>
          <w:lang w:val="de-DE"/>
        </w:rPr>
        <w:t xml:space="preserve"> </w:t>
      </w:r>
      <w:r w:rsidRPr="00974287">
        <w:rPr>
          <w:color w:val="000000"/>
          <w:sz w:val="26"/>
          <w:szCs w:val="26"/>
        </w:rPr>
        <w:t>полуприцеп</w:t>
      </w:r>
      <w:r w:rsidRPr="00FF7A1C">
        <w:rPr>
          <w:color w:val="000000"/>
          <w:sz w:val="26"/>
          <w:szCs w:val="26"/>
          <w:lang w:val="de-DE"/>
        </w:rPr>
        <w:t>-</w:t>
      </w:r>
      <w:r w:rsidRPr="00974287">
        <w:rPr>
          <w:color w:val="000000"/>
          <w:sz w:val="26"/>
          <w:szCs w:val="26"/>
        </w:rPr>
        <w:t>контейнеровоз</w:t>
      </w:r>
      <w:r w:rsidRPr="00FF7A1C">
        <w:rPr>
          <w:color w:val="000000"/>
          <w:sz w:val="26"/>
          <w:szCs w:val="26"/>
          <w:lang w:val="de-DE"/>
        </w:rPr>
        <w:br/>
      </w:r>
      <w:r w:rsidR="00441BD0" w:rsidRPr="00FF7A1C">
        <w:rPr>
          <w:bCs/>
          <w:color w:val="000000"/>
          <w:sz w:val="26"/>
          <w:szCs w:val="26"/>
          <w:lang w:val="de-DE"/>
        </w:rPr>
        <w:t>MEUSBURGER</w:t>
      </w:r>
      <w:r w:rsidR="00441BD0" w:rsidRPr="00FF7A1C">
        <w:rPr>
          <w:color w:val="000000"/>
          <w:sz w:val="26"/>
          <w:szCs w:val="26"/>
          <w:lang w:val="de-DE"/>
        </w:rPr>
        <w:t xml:space="preserve"> </w:t>
      </w:r>
      <w:r w:rsidR="00441BD0">
        <w:rPr>
          <w:color w:val="000000"/>
          <w:sz w:val="26"/>
          <w:szCs w:val="26"/>
        </w:rPr>
        <w:t>НОВТРАК</w:t>
      </w:r>
      <w:r w:rsidR="00441BD0" w:rsidRPr="00FF7A1C">
        <w:rPr>
          <w:color w:val="000000"/>
          <w:sz w:val="26"/>
          <w:szCs w:val="26"/>
          <w:lang w:val="de-DE"/>
        </w:rPr>
        <w:t xml:space="preserve"> </w:t>
      </w:r>
      <w:r w:rsidRPr="00FF7A1C">
        <w:rPr>
          <w:color w:val="000000"/>
          <w:sz w:val="26"/>
          <w:szCs w:val="26"/>
          <w:lang w:val="de-DE"/>
        </w:rPr>
        <w:t>SW</w:t>
      </w:r>
      <w:r w:rsidR="00FF7A1C">
        <w:rPr>
          <w:color w:val="000000"/>
          <w:sz w:val="26"/>
          <w:szCs w:val="26"/>
          <w:lang w:val="de-DE"/>
        </w:rPr>
        <w:t>- 451</w:t>
      </w:r>
      <w:r w:rsidRPr="00FF7A1C">
        <w:rPr>
          <w:color w:val="000000"/>
          <w:sz w:val="26"/>
          <w:szCs w:val="26"/>
          <w:lang w:val="de-DE"/>
        </w:rPr>
        <w:t xml:space="preserve"> </w:t>
      </w:r>
      <w:r w:rsidRPr="00974287">
        <w:rPr>
          <w:bCs/>
          <w:color w:val="000000"/>
          <w:sz w:val="26"/>
          <w:szCs w:val="26"/>
        </w:rPr>
        <w:t>типа</w:t>
      </w:r>
      <w:r w:rsidRPr="00FF7A1C">
        <w:rPr>
          <w:bCs/>
          <w:color w:val="000000"/>
          <w:sz w:val="26"/>
          <w:szCs w:val="26"/>
          <w:lang w:val="de-DE"/>
        </w:rPr>
        <w:t xml:space="preserve"> </w:t>
      </w:r>
      <w:proofErr w:type="spellStart"/>
      <w:r w:rsidRPr="00FF7A1C">
        <w:rPr>
          <w:bCs/>
          <w:color w:val="000000"/>
          <w:sz w:val="26"/>
          <w:szCs w:val="26"/>
          <w:lang w:val="de-DE"/>
        </w:rPr>
        <w:t>goose</w:t>
      </w:r>
      <w:proofErr w:type="spellEnd"/>
      <w:r w:rsidRPr="00FF7A1C">
        <w:rPr>
          <w:bCs/>
          <w:color w:val="000000"/>
          <w:sz w:val="26"/>
          <w:szCs w:val="26"/>
          <w:lang w:val="de-DE"/>
        </w:rPr>
        <w:t>-neck</w:t>
      </w:r>
      <w:r w:rsidR="00441BD0" w:rsidRPr="00FF7A1C">
        <w:rPr>
          <w:bCs/>
          <w:color w:val="000000"/>
          <w:sz w:val="26"/>
          <w:szCs w:val="26"/>
          <w:lang w:val="de-DE"/>
        </w:rPr>
        <w:t xml:space="preserve"> </w:t>
      </w:r>
      <w:r w:rsidR="00441BD0">
        <w:rPr>
          <w:bCs/>
          <w:color w:val="000000"/>
          <w:sz w:val="26"/>
          <w:szCs w:val="26"/>
        </w:rPr>
        <w:t>под</w:t>
      </w:r>
      <w:r w:rsidR="00441BD0" w:rsidRPr="00FF7A1C">
        <w:rPr>
          <w:bCs/>
          <w:color w:val="000000"/>
          <w:sz w:val="26"/>
          <w:szCs w:val="26"/>
          <w:lang w:val="de-DE"/>
        </w:rPr>
        <w:t xml:space="preserve"> 40</w:t>
      </w:r>
      <w:r w:rsidR="00933BAB" w:rsidRPr="00FF7A1C">
        <w:rPr>
          <w:bCs/>
          <w:color w:val="000000"/>
          <w:sz w:val="26"/>
          <w:szCs w:val="26"/>
          <w:lang w:val="de-DE"/>
        </w:rPr>
        <w:t>-45</w:t>
      </w:r>
      <w:r w:rsidR="00441BD0" w:rsidRPr="00FF7A1C">
        <w:rPr>
          <w:bCs/>
          <w:color w:val="000000"/>
          <w:sz w:val="26"/>
          <w:szCs w:val="26"/>
          <w:lang w:val="de-DE"/>
        </w:rPr>
        <w:t xml:space="preserve"> </w:t>
      </w:r>
      <w:r w:rsidR="00441BD0">
        <w:rPr>
          <w:bCs/>
          <w:color w:val="000000"/>
          <w:sz w:val="26"/>
          <w:szCs w:val="26"/>
        </w:rPr>
        <w:t>футовый</w:t>
      </w:r>
      <w:r w:rsidR="00441BD0" w:rsidRPr="00FF7A1C">
        <w:rPr>
          <w:bCs/>
          <w:color w:val="000000"/>
          <w:sz w:val="26"/>
          <w:szCs w:val="26"/>
          <w:lang w:val="de-DE"/>
        </w:rPr>
        <w:t xml:space="preserve"> </w:t>
      </w:r>
      <w:r w:rsidR="00441BD0">
        <w:rPr>
          <w:bCs/>
          <w:color w:val="000000"/>
          <w:sz w:val="26"/>
          <w:szCs w:val="26"/>
        </w:rPr>
        <w:t>контейнер</w:t>
      </w:r>
    </w:p>
    <w:p w:rsidR="00866F5C" w:rsidRDefault="00FF7A1C" w:rsidP="00866F5C">
      <w:pPr>
        <w:rPr>
          <w:b/>
          <w:u w:val="single"/>
        </w:rPr>
      </w:pPr>
      <w:r w:rsidRPr="00974287">
        <w:rPr>
          <w:b/>
          <w:noProof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1" wp14:anchorId="245C3280" wp14:editId="000A2036">
            <wp:simplePos x="0" y="0"/>
            <wp:positionH relativeFrom="margin">
              <wp:align>right</wp:align>
            </wp:positionH>
            <wp:positionV relativeFrom="paragraph">
              <wp:posOffset>3818890</wp:posOffset>
            </wp:positionV>
            <wp:extent cx="6517005" cy="20193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99" r="1584" b="12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7A1C">
        <w:rPr>
          <w:b/>
          <w:noProof/>
          <w:u w:val="single"/>
          <w:lang w:eastAsia="ru-RU"/>
        </w:rPr>
        <w:drawing>
          <wp:inline distT="0" distB="0" distL="0" distR="0" wp14:anchorId="7A63CCE6" wp14:editId="61B892B5">
            <wp:extent cx="6515100" cy="3666638"/>
            <wp:effectExtent l="0" t="0" r="0" b="0"/>
            <wp:docPr id="8" name="Рисунок 8" descr="C:\Users\С ноута\d (acer travelMate 6292)\мои документы\Полуприцепы производители-поставщики\Meusberger Новтрак\Контейнеровоз 4 оси\40-45\ae89d110-39f3-4763-ad02-2c0c6a59fe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Meusberger Новтрак\Контейнеровоз 4 оси\40-45\ae89d110-39f3-4763-ad02-2c0c6a59fea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6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9F" w:rsidRDefault="00464C9F" w:rsidP="00FF7A1C">
      <w:pPr>
        <w:rPr>
          <w:b/>
          <w:sz w:val="26"/>
          <w:szCs w:val="26"/>
        </w:rPr>
      </w:pPr>
    </w:p>
    <w:p w:rsidR="00FF7A1C" w:rsidRDefault="00FF7A1C" w:rsidP="00FF7A1C">
      <w:pPr>
        <w:rPr>
          <w:b/>
          <w:sz w:val="26"/>
          <w:szCs w:val="26"/>
        </w:rPr>
      </w:pPr>
    </w:p>
    <w:p w:rsidR="00FF7A1C" w:rsidRPr="00974287" w:rsidRDefault="00FF7A1C" w:rsidP="00FF7A1C">
      <w:pPr>
        <w:rPr>
          <w:b/>
          <w:sz w:val="26"/>
          <w:szCs w:val="26"/>
        </w:rPr>
      </w:pPr>
    </w:p>
    <w:p w:rsidR="00933BAB" w:rsidRPr="00203082" w:rsidRDefault="00933BAB" w:rsidP="00933BAB">
      <w:pPr>
        <w:jc w:val="center"/>
        <w:rPr>
          <w:color w:val="000000"/>
          <w:sz w:val="24"/>
          <w:szCs w:val="24"/>
        </w:rPr>
      </w:pPr>
      <w:r w:rsidRPr="00203082">
        <w:rPr>
          <w:b/>
          <w:color w:val="000000"/>
          <w:sz w:val="24"/>
          <w:szCs w:val="24"/>
        </w:rPr>
        <w:lastRenderedPageBreak/>
        <w:t>ОБЩИЕ СВЕДЕНИЯ</w:t>
      </w:r>
    </w:p>
    <w:p w:rsidR="00933BAB" w:rsidRPr="00203082" w:rsidRDefault="00FF7A1C" w:rsidP="00FF7A1C">
      <w:pPr>
        <w:autoSpaceDE w:val="0"/>
        <w:jc w:val="center"/>
        <w:rPr>
          <w:color w:val="000000"/>
          <w:sz w:val="24"/>
          <w:szCs w:val="24"/>
        </w:rPr>
      </w:pPr>
      <w:r w:rsidRPr="00203082">
        <w:rPr>
          <w:color w:val="000000"/>
          <w:sz w:val="24"/>
          <w:szCs w:val="24"/>
        </w:rPr>
        <w:t xml:space="preserve">Полуприцеп-контейнеровоз модели </w:t>
      </w:r>
      <w:r w:rsidRPr="00203082">
        <w:rPr>
          <w:b/>
          <w:bCs/>
          <w:color w:val="000000"/>
          <w:sz w:val="24"/>
          <w:szCs w:val="24"/>
        </w:rPr>
        <w:t>SW-451</w:t>
      </w:r>
      <w:r w:rsidRPr="00203082">
        <w:rPr>
          <w:color w:val="000000"/>
          <w:sz w:val="24"/>
          <w:szCs w:val="24"/>
        </w:rPr>
        <w:t xml:space="preserve"> </w:t>
      </w:r>
      <w:r w:rsidR="00933BAB" w:rsidRPr="00203082">
        <w:rPr>
          <w:color w:val="000000"/>
          <w:sz w:val="24"/>
          <w:szCs w:val="24"/>
        </w:rPr>
        <w:t xml:space="preserve">предназначен для эксплуатации с двухосным тягачом 4х2 на </w:t>
      </w:r>
      <w:proofErr w:type="spellStart"/>
      <w:r w:rsidR="00933BAB" w:rsidRPr="00203082">
        <w:rPr>
          <w:color w:val="000000"/>
          <w:sz w:val="24"/>
          <w:szCs w:val="24"/>
        </w:rPr>
        <w:t>пневмоподвеске</w:t>
      </w:r>
      <w:proofErr w:type="spellEnd"/>
      <w:r w:rsidR="00933BAB" w:rsidRPr="00203082">
        <w:rPr>
          <w:color w:val="000000"/>
          <w:sz w:val="24"/>
          <w:szCs w:val="24"/>
        </w:rPr>
        <w:t xml:space="preserve"> с высотой седельно-сцепного устройства не более 1100 мм.</w:t>
      </w:r>
      <w:r w:rsidRPr="00203082">
        <w:rPr>
          <w:color w:val="000000"/>
          <w:sz w:val="24"/>
          <w:szCs w:val="24"/>
        </w:rPr>
        <w:t xml:space="preserve"> </w:t>
      </w:r>
      <w:r w:rsidR="00933BAB" w:rsidRPr="00203082">
        <w:rPr>
          <w:color w:val="000000"/>
          <w:sz w:val="24"/>
          <w:szCs w:val="24"/>
        </w:rPr>
        <w:t xml:space="preserve">для перевозки следующих видов контейнеров: </w:t>
      </w:r>
    </w:p>
    <w:p w:rsidR="00933BAB" w:rsidRPr="00203082" w:rsidRDefault="00933BAB" w:rsidP="00933BAB">
      <w:pPr>
        <w:widowControl/>
        <w:numPr>
          <w:ilvl w:val="0"/>
          <w:numId w:val="27"/>
        </w:numPr>
        <w:tabs>
          <w:tab w:val="left" w:pos="-31680"/>
          <w:tab w:val="left" w:pos="-31680"/>
        </w:tabs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1х40 футовый стандартный контейнер, имеющий паз в основании по ГОСТ 18477-79;</w:t>
      </w:r>
    </w:p>
    <w:p w:rsidR="00933BAB" w:rsidRPr="00203082" w:rsidRDefault="00933BAB" w:rsidP="00933BAB">
      <w:pPr>
        <w:widowControl/>
        <w:numPr>
          <w:ilvl w:val="0"/>
          <w:numId w:val="27"/>
        </w:numPr>
        <w:tabs>
          <w:tab w:val="left" w:pos="-31680"/>
          <w:tab w:val="left" w:pos="-31680"/>
        </w:tabs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1х40 футовый нестандартный контейнер (</w:t>
      </w:r>
      <w:proofErr w:type="spellStart"/>
      <w:r w:rsidRPr="00203082">
        <w:rPr>
          <w:b/>
          <w:bCs/>
          <w:color w:val="000000"/>
          <w:sz w:val="24"/>
          <w:szCs w:val="24"/>
        </w:rPr>
        <w:t>high-cube</w:t>
      </w:r>
      <w:proofErr w:type="spellEnd"/>
      <w:r w:rsidRPr="00203082">
        <w:rPr>
          <w:b/>
          <w:bCs/>
          <w:color w:val="000000"/>
          <w:sz w:val="24"/>
          <w:szCs w:val="24"/>
        </w:rPr>
        <w:t xml:space="preserve"> – высота до 2900 мм), имеющего паз в основании по ГОСТ 18477-79;</w:t>
      </w:r>
    </w:p>
    <w:p w:rsidR="00933BAB" w:rsidRPr="00203082" w:rsidRDefault="00933BAB" w:rsidP="00933BAB">
      <w:pPr>
        <w:widowControl/>
        <w:numPr>
          <w:ilvl w:val="0"/>
          <w:numId w:val="27"/>
        </w:numPr>
        <w:tabs>
          <w:tab w:val="left" w:pos="-31680"/>
          <w:tab w:val="left" w:pos="-31680"/>
        </w:tabs>
        <w:jc w:val="both"/>
        <w:rPr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1х45 футовый стандартный контейнер с пазом в основании.</w:t>
      </w:r>
    </w:p>
    <w:p w:rsidR="00933BAB" w:rsidRPr="00203082" w:rsidRDefault="00933BAB" w:rsidP="00933BAB">
      <w:pPr>
        <w:tabs>
          <w:tab w:val="left" w:pos="8080"/>
        </w:tabs>
        <w:jc w:val="both"/>
        <w:rPr>
          <w:color w:val="000000"/>
          <w:sz w:val="24"/>
          <w:szCs w:val="24"/>
        </w:rPr>
      </w:pPr>
      <w:r w:rsidRPr="00203082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75216" cy="2621280"/>
            <wp:effectExtent l="0" t="0" r="1905" b="7620"/>
            <wp:docPr id="4" name="Рисунок 4" descr="C:\Users\С ноута\d (acer travelMate 6292)\мои документы\Полуприцепы производители-поставщики\Meusberger Новтрак\Контейнеровоз 4 оси\40-45\SW-454G-45-2_2510_1360_1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Контейнеровоз 4 оси\40-45\SW-454G-45-2_2510_1360_18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6" t="23490" r="1" b="22082"/>
                    <a:stretch/>
                  </pic:blipFill>
                  <pic:spPr bwMode="auto">
                    <a:xfrm>
                      <a:off x="0" y="0"/>
                      <a:ext cx="6877369" cy="262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BAB" w:rsidRPr="00203082" w:rsidRDefault="00933BAB" w:rsidP="00933BAB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203082">
        <w:rPr>
          <w:color w:val="000000"/>
          <w:sz w:val="24"/>
          <w:szCs w:val="24"/>
        </w:rPr>
        <w:t xml:space="preserve">категория транспортного средства                                  </w:t>
      </w:r>
      <w:r w:rsidRPr="00203082">
        <w:rPr>
          <w:color w:val="000000"/>
          <w:sz w:val="24"/>
          <w:szCs w:val="24"/>
        </w:rPr>
        <w:tab/>
      </w:r>
      <w:r w:rsidRPr="00203082">
        <w:rPr>
          <w:color w:val="000000"/>
          <w:sz w:val="24"/>
          <w:szCs w:val="24"/>
        </w:rPr>
        <w:tab/>
        <w:t xml:space="preserve">     О4</w:t>
      </w: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  <w:u w:val="single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>РАЗМЕРЫ</w:t>
      </w:r>
    </w:p>
    <w:tbl>
      <w:tblPr>
        <w:tblW w:w="0" w:type="auto"/>
        <w:tblInd w:w="-864" w:type="dxa"/>
        <w:tblLayout w:type="fixed"/>
        <w:tblLook w:val="0000" w:firstRow="0" w:lastRow="0" w:firstColumn="0" w:lastColumn="0" w:noHBand="0" w:noVBand="0"/>
      </w:tblPr>
      <w:tblGrid>
        <w:gridCol w:w="6255"/>
        <w:gridCol w:w="3235"/>
      </w:tblGrid>
      <w:tr w:rsidR="00933BAB" w:rsidRPr="00203082" w:rsidTr="009D2C48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габаритная длина</w:t>
            </w:r>
          </w:p>
        </w:tc>
        <w:tc>
          <w:tcPr>
            <w:tcW w:w="3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2552"/>
              </w:tabs>
              <w:snapToGrid w:val="0"/>
              <w:jc w:val="both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     13 220 мм</w:t>
            </w:r>
          </w:p>
        </w:tc>
      </w:tr>
      <w:tr w:rsidR="00933BAB" w:rsidRPr="00203082" w:rsidTr="009D2C48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габаритная ширина </w:t>
            </w:r>
          </w:p>
        </w:tc>
        <w:tc>
          <w:tcPr>
            <w:tcW w:w="3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2552"/>
              </w:tabs>
              <w:snapToGrid w:val="0"/>
              <w:jc w:val="both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       2 500 мм</w:t>
            </w:r>
          </w:p>
        </w:tc>
      </w:tr>
      <w:tr w:rsidR="00933BAB" w:rsidRPr="00203082" w:rsidTr="009D2C48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габаритная высота</w:t>
            </w:r>
          </w:p>
        </w:tc>
        <w:tc>
          <w:tcPr>
            <w:tcW w:w="3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2552"/>
              </w:tabs>
              <w:snapToGrid w:val="0"/>
              <w:jc w:val="both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       1 345 мм</w:t>
            </w:r>
          </w:p>
        </w:tc>
      </w:tr>
      <w:tr w:rsidR="00933BAB" w:rsidRPr="00203082" w:rsidTr="009D2C48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высота седельно-сцепного устройства</w:t>
            </w:r>
          </w:p>
        </w:tc>
        <w:tc>
          <w:tcPr>
            <w:tcW w:w="3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2552"/>
              </w:tabs>
              <w:snapToGrid w:val="0"/>
              <w:jc w:val="both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       1 100 мм</w:t>
            </w:r>
          </w:p>
        </w:tc>
      </w:tr>
      <w:tr w:rsidR="00933BAB" w:rsidRPr="00203082" w:rsidTr="009D2C48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колея</w:t>
            </w:r>
          </w:p>
        </w:tc>
        <w:tc>
          <w:tcPr>
            <w:tcW w:w="3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2552"/>
              </w:tabs>
              <w:snapToGrid w:val="0"/>
              <w:jc w:val="both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       2 040 мм</w:t>
            </w:r>
          </w:p>
        </w:tc>
      </w:tr>
    </w:tbl>
    <w:p w:rsidR="00933BAB" w:rsidRPr="00203082" w:rsidRDefault="00933BAB" w:rsidP="00933BAB">
      <w:pPr>
        <w:tabs>
          <w:tab w:val="left" w:pos="2552"/>
        </w:tabs>
        <w:jc w:val="both"/>
        <w:rPr>
          <w:color w:val="000000"/>
          <w:sz w:val="24"/>
          <w:szCs w:val="24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>ВЕС</w:t>
      </w:r>
    </w:p>
    <w:tbl>
      <w:tblPr>
        <w:tblW w:w="0" w:type="auto"/>
        <w:tblInd w:w="-864" w:type="dxa"/>
        <w:tblLayout w:type="fixed"/>
        <w:tblLook w:val="0000" w:firstRow="0" w:lastRow="0" w:firstColumn="0" w:lastColumn="0" w:noHBand="0" w:noVBand="0"/>
      </w:tblPr>
      <w:tblGrid>
        <w:gridCol w:w="6990"/>
        <w:gridCol w:w="3085"/>
      </w:tblGrid>
      <w:tr w:rsidR="00933BAB" w:rsidRPr="00203082" w:rsidTr="009D2C48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color w:val="000000"/>
                <w:sz w:val="24"/>
                <w:szCs w:val="24"/>
              </w:rPr>
            </w:pPr>
            <w:r w:rsidRPr="00203082">
              <w:rPr>
                <w:b/>
                <w:bCs/>
                <w:color w:val="000000"/>
                <w:sz w:val="24"/>
                <w:szCs w:val="24"/>
              </w:rPr>
              <w:t xml:space="preserve">        масса полуприцепа в снаряженном состоянии</w:t>
            </w:r>
          </w:p>
        </w:tc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FF7A1C" w:rsidP="009D2C48">
            <w:pPr>
              <w:snapToGrid w:val="0"/>
              <w:rPr>
                <w:sz w:val="24"/>
                <w:szCs w:val="24"/>
              </w:rPr>
            </w:pPr>
            <w:proofErr w:type="spellStart"/>
            <w:r w:rsidRPr="00203082">
              <w:rPr>
                <w:b/>
                <w:bCs/>
                <w:color w:val="000000"/>
                <w:sz w:val="24"/>
                <w:szCs w:val="24"/>
              </w:rPr>
              <w:t>ок</w:t>
            </w:r>
            <w:proofErr w:type="spellEnd"/>
            <w:r w:rsidRPr="00203082">
              <w:rPr>
                <w:b/>
                <w:bCs/>
                <w:color w:val="000000"/>
                <w:sz w:val="24"/>
                <w:szCs w:val="24"/>
              </w:rPr>
              <w:t>. 5 15</w:t>
            </w:r>
            <w:r w:rsidR="00933BAB" w:rsidRPr="00203082">
              <w:rPr>
                <w:b/>
                <w:bCs/>
                <w:color w:val="000000"/>
                <w:sz w:val="24"/>
                <w:szCs w:val="24"/>
              </w:rPr>
              <w:t xml:space="preserve">0 кг </w:t>
            </w:r>
          </w:p>
        </w:tc>
      </w:tr>
      <w:tr w:rsidR="00933BAB" w:rsidRPr="00203082" w:rsidTr="009D2C48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масса перевозимого груза, не более</w:t>
            </w:r>
          </w:p>
        </w:tc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snapToGrid w:val="0"/>
              <w:ind w:right="-387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40 500 кг</w:t>
            </w:r>
          </w:p>
        </w:tc>
      </w:tr>
      <w:tr w:rsidR="00933BAB" w:rsidRPr="00203082" w:rsidTr="009D2C48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полная масса полуприцепа, не более</w:t>
            </w:r>
          </w:p>
        </w:tc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snapToGrid w:val="0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47 000 кг</w:t>
            </w:r>
          </w:p>
        </w:tc>
      </w:tr>
      <w:tr w:rsidR="00933BAB" w:rsidRPr="00203082" w:rsidTr="009D2C48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распределение полной массы полуприцепа по осям</w:t>
            </w:r>
          </w:p>
        </w:tc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snapToGri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33BAB" w:rsidRPr="00203082" w:rsidTr="009D2C48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на седельно-сцепное устройство, не более</w:t>
            </w:r>
          </w:p>
        </w:tc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snapToGrid w:val="0"/>
              <w:rPr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11 000 кг</w:t>
            </w:r>
          </w:p>
        </w:tc>
      </w:tr>
      <w:tr w:rsidR="00933BAB" w:rsidRPr="00203082" w:rsidTr="009D2C48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    на тележку полуприцепа, не более</w:t>
            </w:r>
          </w:p>
          <w:p w:rsidR="00933BAB" w:rsidRPr="00203082" w:rsidRDefault="00933BAB" w:rsidP="009D2C48">
            <w:pPr>
              <w:tabs>
                <w:tab w:val="left" w:pos="-31680"/>
              </w:tabs>
              <w:snapToGrid w:val="0"/>
              <w:ind w:left="36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3BAB" w:rsidRPr="00203082" w:rsidRDefault="00933BAB" w:rsidP="009D2C48">
            <w:pPr>
              <w:snapToGrid w:val="0"/>
              <w:rPr>
                <w:bCs/>
                <w:color w:val="000000"/>
                <w:sz w:val="24"/>
                <w:szCs w:val="24"/>
              </w:rPr>
            </w:pPr>
            <w:r w:rsidRPr="00203082">
              <w:rPr>
                <w:bCs/>
                <w:color w:val="000000"/>
                <w:sz w:val="24"/>
                <w:szCs w:val="24"/>
              </w:rPr>
              <w:t xml:space="preserve">    36 000 кг</w:t>
            </w:r>
          </w:p>
          <w:p w:rsidR="00933BAB" w:rsidRPr="00203082" w:rsidRDefault="00933BAB" w:rsidP="009D2C48">
            <w:pPr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933BAB" w:rsidRPr="00203082" w:rsidRDefault="00933BAB" w:rsidP="00933BAB">
      <w:pPr>
        <w:tabs>
          <w:tab w:val="left" w:pos="2552"/>
        </w:tabs>
        <w:jc w:val="both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>ШАССИ</w:t>
      </w:r>
    </w:p>
    <w:p w:rsidR="00933BAB" w:rsidRPr="00203082" w:rsidRDefault="00FF7A1C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</w:rPr>
      </w:pPr>
      <w:r w:rsidRPr="00203082">
        <w:rPr>
          <w:b/>
          <w:color w:val="555555"/>
          <w:sz w:val="24"/>
          <w:szCs w:val="24"/>
          <w:shd w:val="clear" w:color="auto" w:fill="FFFFFF"/>
        </w:rPr>
        <w:lastRenderedPageBreak/>
        <w:t xml:space="preserve">специальная усиленная стальная конструкция из продольных лонжеронов и поперечных балок, выполненная из высокопрочной немецкой стали (Производитель </w:t>
      </w:r>
      <w:proofErr w:type="spellStart"/>
      <w:r w:rsidRPr="00203082">
        <w:rPr>
          <w:b/>
          <w:color w:val="555555"/>
          <w:sz w:val="24"/>
          <w:szCs w:val="24"/>
          <w:shd w:val="clear" w:color="auto" w:fill="FFFFFF"/>
        </w:rPr>
        <w:t>Thyssenkrupp</w:t>
      </w:r>
      <w:proofErr w:type="spellEnd"/>
      <w:r w:rsidRPr="00203082">
        <w:rPr>
          <w:b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203082">
        <w:rPr>
          <w:b/>
          <w:color w:val="555555"/>
          <w:sz w:val="24"/>
          <w:szCs w:val="24"/>
          <w:shd w:val="clear" w:color="auto" w:fill="FFFFFF"/>
        </w:rPr>
        <w:t>Steel</w:t>
      </w:r>
      <w:proofErr w:type="spellEnd"/>
      <w:r w:rsidRPr="00203082">
        <w:rPr>
          <w:b/>
          <w:color w:val="555555"/>
          <w:sz w:val="24"/>
          <w:szCs w:val="24"/>
          <w:shd w:val="clear" w:color="auto" w:fill="FFFFFF"/>
        </w:rPr>
        <w:t xml:space="preserve"> S700MC (</w:t>
      </w:r>
      <w:proofErr w:type="spellStart"/>
      <w:r w:rsidRPr="00203082">
        <w:rPr>
          <w:b/>
          <w:color w:val="555555"/>
          <w:sz w:val="24"/>
          <w:szCs w:val="24"/>
          <w:shd w:val="clear" w:color="auto" w:fill="FFFFFF"/>
        </w:rPr>
        <w:t>Perform</w:t>
      </w:r>
      <w:proofErr w:type="spellEnd"/>
      <w:r w:rsidRPr="00203082">
        <w:rPr>
          <w:b/>
          <w:color w:val="555555"/>
          <w:sz w:val="24"/>
          <w:szCs w:val="24"/>
          <w:shd w:val="clear" w:color="auto" w:fill="FFFFFF"/>
        </w:rPr>
        <w:t xml:space="preserve"> 700) и SIMAXX700QL/S690QL);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усиленная опорная плита с соединительным 2-х дюймовым шкворнем </w:t>
      </w:r>
      <w:r w:rsidRPr="00203082">
        <w:rPr>
          <w:bCs/>
          <w:color w:val="000000"/>
          <w:sz w:val="24"/>
          <w:szCs w:val="24"/>
          <w:lang w:val="en-US"/>
        </w:rPr>
        <w:t>JOST</w:t>
      </w:r>
      <w:r w:rsidRPr="00203082">
        <w:rPr>
          <w:b/>
          <w:bCs/>
          <w:color w:val="000000"/>
          <w:sz w:val="24"/>
          <w:szCs w:val="24"/>
        </w:rPr>
        <w:t xml:space="preserve"> </w:t>
      </w:r>
      <w:r w:rsidRPr="00203082">
        <w:rPr>
          <w:bCs/>
          <w:color w:val="000000"/>
          <w:sz w:val="24"/>
          <w:szCs w:val="24"/>
        </w:rPr>
        <w:t>в соответствии с Правилами ЕЭК ООН № 55.00 и расположенным согласно ISO 1726;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две контейнерные балки </w:t>
      </w:r>
      <w:r w:rsidRPr="00203082">
        <w:rPr>
          <w:b/>
          <w:bCs/>
          <w:color w:val="000000"/>
          <w:sz w:val="24"/>
          <w:szCs w:val="24"/>
          <w:lang w:val="en-US"/>
        </w:rPr>
        <w:t>JOST</w:t>
      </w:r>
      <w:r w:rsidRPr="00203082">
        <w:rPr>
          <w:b/>
          <w:bCs/>
          <w:color w:val="000000"/>
          <w:sz w:val="24"/>
          <w:szCs w:val="24"/>
        </w:rPr>
        <w:t xml:space="preserve"> с двумя контейнерными замками на каждой;</w:t>
      </w:r>
    </w:p>
    <w:p w:rsidR="00FF7A1C" w:rsidRPr="00203082" w:rsidRDefault="006571A3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выдвижной задний защитный брус алюминиевый </w:t>
      </w:r>
      <w:proofErr w:type="spellStart"/>
      <w:r w:rsidRPr="00203082">
        <w:rPr>
          <w:b/>
          <w:bCs/>
          <w:color w:val="000000"/>
          <w:sz w:val="24"/>
          <w:szCs w:val="24"/>
          <w:lang w:val="en-US"/>
        </w:rPr>
        <w:t>Suer</w:t>
      </w:r>
      <w:proofErr w:type="spellEnd"/>
      <w:r w:rsidRPr="00203082">
        <w:rPr>
          <w:b/>
          <w:bCs/>
          <w:color w:val="000000"/>
          <w:sz w:val="24"/>
          <w:szCs w:val="24"/>
        </w:rPr>
        <w:t xml:space="preserve"> в </w:t>
      </w:r>
      <w:r w:rsidR="006103EB" w:rsidRPr="00203082">
        <w:rPr>
          <w:b/>
          <w:bCs/>
          <w:color w:val="000000"/>
          <w:sz w:val="24"/>
          <w:szCs w:val="24"/>
        </w:rPr>
        <w:t>соответствии</w:t>
      </w:r>
      <w:r w:rsidRPr="00203082">
        <w:rPr>
          <w:b/>
          <w:bCs/>
          <w:color w:val="000000"/>
          <w:sz w:val="24"/>
          <w:szCs w:val="24"/>
        </w:rPr>
        <w:t xml:space="preserve"> с Правилами ЕЭК ООН №58.01;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два боковых защитных приспособления в соответствии с Правилами ЕЭК ООН № 73.00</w:t>
      </w:r>
      <w:r w:rsidRPr="00203082">
        <w:rPr>
          <w:bCs/>
          <w:color w:val="000000"/>
          <w:sz w:val="24"/>
          <w:szCs w:val="24"/>
        </w:rPr>
        <w:t xml:space="preserve"> (</w:t>
      </w:r>
      <w:r w:rsidRPr="00203082">
        <w:rPr>
          <w:b/>
          <w:bCs/>
          <w:color w:val="000000"/>
          <w:sz w:val="24"/>
          <w:szCs w:val="24"/>
        </w:rPr>
        <w:t xml:space="preserve">широкий алюминиевый профиль с рекламой </w:t>
      </w:r>
      <w:r w:rsidRPr="00203082">
        <w:rPr>
          <w:b/>
          <w:bCs/>
          <w:color w:val="000000"/>
          <w:sz w:val="24"/>
          <w:szCs w:val="24"/>
          <w:lang w:val="en-US"/>
        </w:rPr>
        <w:t>MEUSBURGER</w:t>
      </w:r>
      <w:r w:rsidRPr="00203082">
        <w:rPr>
          <w:b/>
          <w:bCs/>
          <w:color w:val="000000"/>
          <w:sz w:val="24"/>
          <w:szCs w:val="24"/>
        </w:rPr>
        <w:t>)</w:t>
      </w:r>
      <w:r w:rsidRPr="00203082">
        <w:rPr>
          <w:bCs/>
          <w:color w:val="000000"/>
          <w:sz w:val="24"/>
          <w:szCs w:val="24"/>
        </w:rPr>
        <w:t xml:space="preserve">; 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2 х 12 тонн переднее </w:t>
      </w:r>
      <w:r w:rsidR="00FF7A1C" w:rsidRPr="00203082">
        <w:rPr>
          <w:b/>
          <w:bCs/>
          <w:color w:val="000000"/>
          <w:sz w:val="24"/>
          <w:szCs w:val="24"/>
        </w:rPr>
        <w:t>опорное</w:t>
      </w:r>
      <w:r w:rsidRPr="00203082">
        <w:rPr>
          <w:b/>
          <w:bCs/>
          <w:color w:val="000000"/>
          <w:sz w:val="24"/>
          <w:szCs w:val="24"/>
        </w:rPr>
        <w:t xml:space="preserve"> устройство </w:t>
      </w:r>
      <w:r w:rsidRPr="00203082">
        <w:rPr>
          <w:b/>
          <w:bCs/>
          <w:color w:val="000000"/>
          <w:sz w:val="24"/>
          <w:szCs w:val="24"/>
          <w:lang w:val="en-US"/>
        </w:rPr>
        <w:t>JOST</w:t>
      </w:r>
      <w:r w:rsidRPr="00203082">
        <w:rPr>
          <w:b/>
          <w:bCs/>
          <w:color w:val="000000"/>
          <w:sz w:val="24"/>
          <w:szCs w:val="24"/>
        </w:rPr>
        <w:t xml:space="preserve"> с односторонним управлением справа;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светоотражающая маркировка белого цвета;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светоотражающая маркировка красного цвета на задней контейнерной балке;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2 противооткатных упора с держателями;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крылья </w:t>
      </w:r>
      <w:proofErr w:type="spellStart"/>
      <w:r w:rsidRPr="00203082">
        <w:rPr>
          <w:b/>
          <w:bCs/>
          <w:color w:val="000000"/>
          <w:sz w:val="24"/>
          <w:szCs w:val="24"/>
          <w:lang w:val="en-US"/>
        </w:rPr>
        <w:t>Parlok</w:t>
      </w:r>
      <w:proofErr w:type="spellEnd"/>
      <w:r w:rsidRPr="00203082">
        <w:rPr>
          <w:b/>
          <w:bCs/>
          <w:color w:val="000000"/>
          <w:sz w:val="24"/>
          <w:szCs w:val="24"/>
        </w:rPr>
        <w:t xml:space="preserve"> </w:t>
      </w:r>
      <w:r w:rsidRPr="00203082">
        <w:rPr>
          <w:bCs/>
          <w:color w:val="000000"/>
          <w:sz w:val="24"/>
          <w:szCs w:val="24"/>
        </w:rPr>
        <w:t>над всеми колесами, пара брызговиков за первой и четвертой осью;</w:t>
      </w:r>
    </w:p>
    <w:p w:rsidR="00933BAB" w:rsidRPr="00203082" w:rsidRDefault="00933BAB" w:rsidP="00933BAB">
      <w:pPr>
        <w:widowControl/>
        <w:numPr>
          <w:ilvl w:val="0"/>
          <w:numId w:val="20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  <w:u w:val="single"/>
        </w:rPr>
      </w:pPr>
      <w:r w:rsidRPr="00203082">
        <w:rPr>
          <w:color w:val="000000"/>
          <w:sz w:val="24"/>
          <w:szCs w:val="24"/>
        </w:rPr>
        <w:t xml:space="preserve">корзина для крепления двух запасных колес, держатель для крепления двух запасных колес. </w:t>
      </w: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  <w:u w:val="single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>ОСЕВОЙ АГРЕГАТ</w:t>
      </w:r>
    </w:p>
    <w:p w:rsidR="00933BAB" w:rsidRPr="00203082" w:rsidRDefault="00933BAB" w:rsidP="00933BA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4 х 9 000 кг, </w:t>
      </w:r>
      <w:proofErr w:type="spellStart"/>
      <w:r w:rsidRPr="00203082">
        <w:rPr>
          <w:b/>
          <w:bCs/>
          <w:color w:val="000000"/>
          <w:sz w:val="24"/>
          <w:szCs w:val="24"/>
        </w:rPr>
        <w:t>пневмоподвеска</w:t>
      </w:r>
      <w:proofErr w:type="spellEnd"/>
      <w:r w:rsidRPr="00203082">
        <w:rPr>
          <w:b/>
          <w:bCs/>
          <w:color w:val="000000"/>
          <w:sz w:val="24"/>
          <w:szCs w:val="24"/>
        </w:rPr>
        <w:t xml:space="preserve">, марки </w:t>
      </w:r>
      <w:r w:rsidRPr="00203082">
        <w:rPr>
          <w:b/>
          <w:bCs/>
          <w:color w:val="000000"/>
          <w:sz w:val="24"/>
          <w:szCs w:val="24"/>
          <w:lang w:val="en-US"/>
        </w:rPr>
        <w:t>SAF</w:t>
      </w:r>
      <w:r w:rsidRPr="00203082">
        <w:rPr>
          <w:b/>
          <w:bCs/>
          <w:color w:val="000000"/>
          <w:sz w:val="24"/>
          <w:szCs w:val="24"/>
        </w:rPr>
        <w:t>;</w:t>
      </w:r>
    </w:p>
    <w:p w:rsidR="00933BAB" w:rsidRPr="00203082" w:rsidRDefault="00933BAB" w:rsidP="00933BAB">
      <w:pPr>
        <w:widowControl/>
        <w:numPr>
          <w:ilvl w:val="0"/>
          <w:numId w:val="21"/>
        </w:numPr>
        <w:tabs>
          <w:tab w:val="num" w:pos="360"/>
          <w:tab w:val="left" w:pos="720"/>
          <w:tab w:val="left" w:pos="3960"/>
        </w:tabs>
        <w:spacing w:line="100" w:lineRule="atLeast"/>
        <w:ind w:left="360"/>
        <w:jc w:val="both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1-я и 2-я ось подъемные (1-я ось принудительное управление, 2-я ось автоматическое управление);</w:t>
      </w:r>
    </w:p>
    <w:p w:rsidR="00933BAB" w:rsidRPr="00203082" w:rsidRDefault="00933BAB" w:rsidP="00933BAB">
      <w:pPr>
        <w:widowControl/>
        <w:tabs>
          <w:tab w:val="left" w:pos="720"/>
          <w:tab w:val="left" w:pos="3960"/>
        </w:tabs>
        <w:spacing w:line="100" w:lineRule="atLeast"/>
        <w:ind w:left="360"/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либо </w:t>
      </w:r>
    </w:p>
    <w:p w:rsidR="00933BAB" w:rsidRPr="00203082" w:rsidRDefault="00933BAB" w:rsidP="00933BAB">
      <w:pPr>
        <w:widowControl/>
        <w:tabs>
          <w:tab w:val="left" w:pos="3960"/>
        </w:tabs>
        <w:spacing w:line="100" w:lineRule="atLeast"/>
        <w:ind w:left="360"/>
        <w:jc w:val="both"/>
        <w:rPr>
          <w:bCs/>
          <w:color w:val="FF0000"/>
          <w:sz w:val="24"/>
          <w:szCs w:val="24"/>
        </w:rPr>
      </w:pPr>
      <w:r w:rsidRPr="00203082">
        <w:rPr>
          <w:b/>
          <w:bCs/>
          <w:color w:val="FF0000"/>
          <w:sz w:val="24"/>
          <w:szCs w:val="24"/>
        </w:rPr>
        <w:t>1-я и 4-я ось подъемные (1-я ось принудительное управление, 4-я ось автоматическое управление);</w:t>
      </w:r>
    </w:p>
    <w:p w:rsidR="00933BAB" w:rsidRPr="00203082" w:rsidRDefault="00933BAB" w:rsidP="00933BA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оснащение средней оси датчиками ABS;</w:t>
      </w:r>
    </w:p>
    <w:p w:rsidR="00933BAB" w:rsidRPr="00203082" w:rsidRDefault="00933BAB" w:rsidP="00933BA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дисковые тормозные механизмы;</w:t>
      </w:r>
    </w:p>
    <w:p w:rsidR="00933BAB" w:rsidRPr="00203082" w:rsidRDefault="00933BAB" w:rsidP="00933BA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360"/>
        </w:tabs>
        <w:ind w:left="360"/>
        <w:rPr>
          <w:b/>
          <w:bCs/>
          <w:color w:val="000000"/>
          <w:sz w:val="24"/>
          <w:szCs w:val="24"/>
          <w:u w:val="single"/>
        </w:rPr>
      </w:pPr>
      <w:r w:rsidRPr="00203082">
        <w:rPr>
          <w:b/>
          <w:bCs/>
          <w:color w:val="000000"/>
          <w:sz w:val="24"/>
          <w:szCs w:val="24"/>
        </w:rPr>
        <w:t>межосевое расстояние 2</w:t>
      </w:r>
      <w:r w:rsidRPr="00203082">
        <w:rPr>
          <w:b/>
          <w:bCs/>
          <w:color w:val="000000"/>
          <w:sz w:val="24"/>
          <w:szCs w:val="24"/>
          <w:lang w:val="en-US"/>
        </w:rPr>
        <w:t>5</w:t>
      </w:r>
      <w:r w:rsidRPr="00203082">
        <w:rPr>
          <w:b/>
          <w:bCs/>
          <w:color w:val="000000"/>
          <w:sz w:val="24"/>
          <w:szCs w:val="24"/>
        </w:rPr>
        <w:t>1</w:t>
      </w:r>
      <w:r w:rsidR="006571A3" w:rsidRPr="00203082">
        <w:rPr>
          <w:b/>
          <w:bCs/>
          <w:color w:val="000000"/>
          <w:sz w:val="24"/>
          <w:szCs w:val="24"/>
        </w:rPr>
        <w:t>0/1360/136</w:t>
      </w:r>
      <w:r w:rsidRPr="00203082">
        <w:rPr>
          <w:b/>
          <w:bCs/>
          <w:color w:val="000000"/>
          <w:sz w:val="24"/>
          <w:szCs w:val="24"/>
        </w:rPr>
        <w:t>0</w:t>
      </w:r>
      <w:r w:rsidR="006571A3" w:rsidRPr="00203082">
        <w:rPr>
          <w:b/>
          <w:bCs/>
          <w:color w:val="000000"/>
          <w:sz w:val="24"/>
          <w:szCs w:val="24"/>
        </w:rPr>
        <w:t xml:space="preserve"> либо </w:t>
      </w:r>
      <w:r w:rsidR="006571A3" w:rsidRPr="00203082">
        <w:rPr>
          <w:b/>
          <w:bCs/>
          <w:color w:val="FF0000"/>
          <w:sz w:val="24"/>
          <w:szCs w:val="24"/>
        </w:rPr>
        <w:t>2</w:t>
      </w:r>
      <w:r w:rsidR="006571A3" w:rsidRPr="00203082">
        <w:rPr>
          <w:b/>
          <w:bCs/>
          <w:color w:val="FF0000"/>
          <w:sz w:val="24"/>
          <w:szCs w:val="24"/>
          <w:lang w:val="en-US"/>
        </w:rPr>
        <w:t>5</w:t>
      </w:r>
      <w:r w:rsidR="006571A3" w:rsidRPr="00203082">
        <w:rPr>
          <w:b/>
          <w:bCs/>
          <w:color w:val="FF0000"/>
          <w:sz w:val="24"/>
          <w:szCs w:val="24"/>
        </w:rPr>
        <w:t>10/1360/1820</w:t>
      </w:r>
      <w:r w:rsidRPr="00203082">
        <w:rPr>
          <w:b/>
          <w:bCs/>
          <w:color w:val="000000"/>
          <w:sz w:val="24"/>
          <w:szCs w:val="24"/>
        </w:rPr>
        <w:t>.</w:t>
      </w: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  <w:u w:val="single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 xml:space="preserve">КОЛЕСА И ШИНЫ </w:t>
      </w:r>
    </w:p>
    <w:p w:rsidR="00933BAB" w:rsidRPr="00203082" w:rsidRDefault="00933BAB" w:rsidP="00933BAB">
      <w:pPr>
        <w:widowControl/>
        <w:numPr>
          <w:ilvl w:val="0"/>
          <w:numId w:val="22"/>
        </w:numPr>
        <w:tabs>
          <w:tab w:val="clear" w:pos="720"/>
          <w:tab w:val="num" w:pos="360"/>
          <w:tab w:val="left" w:pos="31680"/>
        </w:tabs>
        <w:ind w:left="360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9 колес (вкл. 1 запасное) стальные диски 11,75 х 22,5;  </w:t>
      </w:r>
      <w:r w:rsidRPr="00203082">
        <w:rPr>
          <w:bCs/>
          <w:color w:val="000000"/>
          <w:sz w:val="24"/>
          <w:szCs w:val="24"/>
        </w:rPr>
        <w:t xml:space="preserve">            </w:t>
      </w:r>
    </w:p>
    <w:p w:rsidR="00933BAB" w:rsidRPr="00203082" w:rsidRDefault="00933BAB" w:rsidP="00933BAB">
      <w:pPr>
        <w:widowControl/>
        <w:numPr>
          <w:ilvl w:val="0"/>
          <w:numId w:val="22"/>
        </w:numPr>
        <w:tabs>
          <w:tab w:val="clear" w:pos="720"/>
          <w:tab w:val="num" w:pos="360"/>
          <w:tab w:val="left" w:pos="31680"/>
        </w:tabs>
        <w:ind w:left="360"/>
        <w:rPr>
          <w:b/>
          <w:bCs/>
          <w:color w:val="000000"/>
          <w:sz w:val="24"/>
          <w:szCs w:val="24"/>
          <w:u w:val="single"/>
          <w:lang w:val="de-DE"/>
        </w:rPr>
      </w:pPr>
      <w:r w:rsidRPr="00203082">
        <w:rPr>
          <w:b/>
          <w:bCs/>
          <w:color w:val="000000"/>
          <w:sz w:val="24"/>
          <w:szCs w:val="24"/>
        </w:rPr>
        <w:t>шины</w:t>
      </w:r>
      <w:r w:rsidRPr="00203082">
        <w:rPr>
          <w:b/>
          <w:bCs/>
          <w:color w:val="000000"/>
          <w:sz w:val="24"/>
          <w:szCs w:val="24"/>
          <w:lang w:val="de-DE"/>
        </w:rPr>
        <w:t xml:space="preserve"> 385/55 R22,5 (</w:t>
      </w:r>
      <w:r w:rsidR="006571A3" w:rsidRPr="00203082">
        <w:rPr>
          <w:b/>
          <w:bCs/>
          <w:color w:val="000000"/>
          <w:sz w:val="24"/>
          <w:szCs w:val="24"/>
          <w:lang w:val="en-US"/>
        </w:rPr>
        <w:t>GOODYEAR</w:t>
      </w:r>
      <w:r w:rsidRPr="00203082">
        <w:rPr>
          <w:b/>
          <w:bCs/>
          <w:color w:val="000000"/>
          <w:sz w:val="24"/>
          <w:szCs w:val="24"/>
          <w:lang w:val="de-DE"/>
        </w:rPr>
        <w:t>).</w:t>
      </w: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  <w:u w:val="single"/>
          <w:lang w:val="de-DE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 xml:space="preserve">ТОРМОЗНАЯ СИСТЕМА </w:t>
      </w:r>
      <w:r w:rsidRPr="00203082">
        <w:rPr>
          <w:b/>
          <w:bCs/>
          <w:color w:val="000000"/>
          <w:sz w:val="24"/>
          <w:szCs w:val="24"/>
          <w:u w:val="single"/>
          <w:lang w:val="en-US"/>
        </w:rPr>
        <w:t>WABCO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/>
          <w:bCs/>
          <w:color w:val="000000"/>
          <w:sz w:val="24"/>
          <w:szCs w:val="24"/>
        </w:rPr>
      </w:pPr>
      <w:r w:rsidRPr="00203082">
        <w:rPr>
          <w:color w:val="000000"/>
          <w:sz w:val="24"/>
          <w:szCs w:val="24"/>
        </w:rPr>
        <w:t xml:space="preserve">пневматическая, двухпроводная с </w:t>
      </w:r>
      <w:proofErr w:type="spellStart"/>
      <w:r w:rsidRPr="00203082">
        <w:rPr>
          <w:color w:val="000000"/>
          <w:sz w:val="24"/>
          <w:szCs w:val="24"/>
        </w:rPr>
        <w:t>пневмоаппаратами</w:t>
      </w:r>
      <w:proofErr w:type="spellEnd"/>
      <w:r w:rsidRPr="00203082">
        <w:rPr>
          <w:color w:val="000000"/>
          <w:sz w:val="24"/>
          <w:szCs w:val="24"/>
        </w:rPr>
        <w:t>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Е</w:t>
      </w:r>
      <w:r w:rsidRPr="00203082">
        <w:rPr>
          <w:b/>
          <w:bCs/>
          <w:color w:val="000000"/>
          <w:sz w:val="24"/>
          <w:szCs w:val="24"/>
          <w:lang w:val="en-US"/>
        </w:rPr>
        <w:t xml:space="preserve">BS – </w:t>
      </w:r>
      <w:r w:rsidRPr="00203082">
        <w:rPr>
          <w:b/>
          <w:bCs/>
          <w:color w:val="000000"/>
          <w:sz w:val="24"/>
          <w:szCs w:val="24"/>
        </w:rPr>
        <w:t>электронная</w:t>
      </w:r>
      <w:r w:rsidRPr="00203082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203082">
        <w:rPr>
          <w:b/>
          <w:bCs/>
          <w:color w:val="000000"/>
          <w:sz w:val="24"/>
          <w:szCs w:val="24"/>
        </w:rPr>
        <w:t>антиблокировочная система;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конфигурация </w:t>
      </w:r>
      <w:r w:rsidRPr="00203082">
        <w:rPr>
          <w:bCs/>
          <w:color w:val="000000"/>
          <w:sz w:val="24"/>
          <w:szCs w:val="24"/>
          <w:lang w:val="en-US"/>
        </w:rPr>
        <w:t>ABS</w:t>
      </w:r>
      <w:r w:rsidR="006571A3" w:rsidRPr="00203082">
        <w:rPr>
          <w:bCs/>
          <w:color w:val="000000"/>
          <w:sz w:val="24"/>
          <w:szCs w:val="24"/>
        </w:rPr>
        <w:t xml:space="preserve"> – 4</w:t>
      </w:r>
      <w:r w:rsidRPr="00203082">
        <w:rPr>
          <w:bCs/>
          <w:color w:val="000000"/>
          <w:sz w:val="24"/>
          <w:szCs w:val="24"/>
          <w:lang w:val="en-US"/>
        </w:rPr>
        <w:t>S</w:t>
      </w:r>
      <w:r w:rsidR="006571A3" w:rsidRPr="00203082">
        <w:rPr>
          <w:bCs/>
          <w:color w:val="000000"/>
          <w:sz w:val="24"/>
          <w:szCs w:val="24"/>
        </w:rPr>
        <w:t>/3</w:t>
      </w:r>
      <w:r w:rsidRPr="00203082">
        <w:rPr>
          <w:bCs/>
          <w:color w:val="000000"/>
          <w:sz w:val="24"/>
          <w:szCs w:val="24"/>
          <w:lang w:val="en-US"/>
        </w:rPr>
        <w:t>M</w:t>
      </w:r>
      <w:r w:rsidRPr="00203082">
        <w:rPr>
          <w:bCs/>
          <w:color w:val="000000"/>
          <w:sz w:val="24"/>
          <w:szCs w:val="24"/>
        </w:rPr>
        <w:t>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num" w:pos="360"/>
          <w:tab w:val="left" w:pos="2952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color w:val="000000"/>
          <w:sz w:val="24"/>
          <w:szCs w:val="24"/>
        </w:rPr>
        <w:t xml:space="preserve">кран ручного управления </w:t>
      </w:r>
      <w:proofErr w:type="spellStart"/>
      <w:r w:rsidRPr="00203082">
        <w:rPr>
          <w:color w:val="000000"/>
          <w:sz w:val="24"/>
          <w:szCs w:val="24"/>
        </w:rPr>
        <w:t>пневмоподвеской</w:t>
      </w:r>
      <w:proofErr w:type="spellEnd"/>
      <w:r w:rsidRPr="00203082">
        <w:rPr>
          <w:color w:val="000000"/>
          <w:sz w:val="24"/>
          <w:szCs w:val="24"/>
        </w:rPr>
        <w:t>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num" w:pos="360"/>
          <w:tab w:val="left" w:pos="2952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color w:val="000000"/>
          <w:sz w:val="24"/>
          <w:szCs w:val="24"/>
        </w:rPr>
        <w:t xml:space="preserve">информационный блок </w:t>
      </w:r>
      <w:r w:rsidRPr="00203082">
        <w:rPr>
          <w:color w:val="000000"/>
          <w:sz w:val="24"/>
          <w:szCs w:val="24"/>
          <w:lang w:val="en-US"/>
        </w:rPr>
        <w:t>SMART BOARD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2 </w:t>
      </w:r>
      <w:r w:rsidR="006571A3" w:rsidRPr="00203082">
        <w:rPr>
          <w:bCs/>
          <w:color w:val="000000"/>
          <w:sz w:val="24"/>
          <w:szCs w:val="24"/>
        </w:rPr>
        <w:t xml:space="preserve">алюминиевые </w:t>
      </w:r>
      <w:r w:rsidRPr="00203082">
        <w:rPr>
          <w:bCs/>
          <w:color w:val="000000"/>
          <w:sz w:val="24"/>
          <w:szCs w:val="24"/>
        </w:rPr>
        <w:t>ресивера;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тормозные камеры мембранного типа;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стояночная тормозная система полуавтоматического типа с пружинными </w:t>
      </w:r>
      <w:proofErr w:type="spellStart"/>
      <w:r w:rsidRPr="00203082">
        <w:rPr>
          <w:bCs/>
          <w:color w:val="000000"/>
          <w:sz w:val="24"/>
          <w:szCs w:val="24"/>
        </w:rPr>
        <w:t>энергоаккумуляторами</w:t>
      </w:r>
      <w:proofErr w:type="spellEnd"/>
      <w:r w:rsidRPr="00203082">
        <w:rPr>
          <w:bCs/>
          <w:color w:val="000000"/>
          <w:sz w:val="24"/>
          <w:szCs w:val="24"/>
        </w:rPr>
        <w:t>;</w:t>
      </w:r>
    </w:p>
    <w:p w:rsidR="006571A3" w:rsidRPr="00203082" w:rsidRDefault="006571A3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комбинированный клапан растормаживания;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две присоединительные пневматические головки;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lastRenderedPageBreak/>
        <w:t xml:space="preserve">розетка ABS по </w:t>
      </w:r>
      <w:r w:rsidRPr="00203082">
        <w:rPr>
          <w:bCs/>
          <w:color w:val="000000"/>
          <w:sz w:val="24"/>
          <w:szCs w:val="24"/>
          <w:lang w:val="en-US"/>
        </w:rPr>
        <w:t>ISO</w:t>
      </w:r>
      <w:r w:rsidRPr="00203082">
        <w:rPr>
          <w:bCs/>
          <w:color w:val="000000"/>
          <w:sz w:val="24"/>
          <w:szCs w:val="24"/>
        </w:rPr>
        <w:t>7638;</w:t>
      </w:r>
    </w:p>
    <w:p w:rsidR="00933BAB" w:rsidRPr="00203082" w:rsidRDefault="00933BAB" w:rsidP="00933BAB">
      <w:pPr>
        <w:widowControl/>
        <w:numPr>
          <w:ilvl w:val="0"/>
          <w:numId w:val="23"/>
        </w:numPr>
        <w:tabs>
          <w:tab w:val="clear" w:pos="720"/>
          <w:tab w:val="left" w:pos="-2176"/>
          <w:tab w:val="num" w:pos="360"/>
        </w:tabs>
        <w:spacing w:line="100" w:lineRule="atLeast"/>
        <w:ind w:left="360"/>
        <w:rPr>
          <w:b/>
          <w:bCs/>
          <w:color w:val="000000"/>
          <w:sz w:val="24"/>
          <w:szCs w:val="24"/>
          <w:u w:val="single"/>
        </w:rPr>
      </w:pPr>
      <w:r w:rsidRPr="00203082">
        <w:rPr>
          <w:bCs/>
          <w:color w:val="000000"/>
          <w:sz w:val="24"/>
          <w:szCs w:val="24"/>
        </w:rPr>
        <w:t>без соединительных кабелей с тягачом.</w:t>
      </w: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  <w:u w:val="single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>ЭЛЕКТРООБОРУДОВАНИЕ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рабочее напряжение 24 </w:t>
      </w:r>
      <w:r w:rsidRPr="00203082">
        <w:rPr>
          <w:bCs/>
          <w:color w:val="000000"/>
          <w:sz w:val="24"/>
          <w:szCs w:val="24"/>
          <w:lang w:val="en-US"/>
        </w:rPr>
        <w:t>V</w:t>
      </w:r>
      <w:r w:rsidRPr="00203082">
        <w:rPr>
          <w:bCs/>
          <w:color w:val="000000"/>
          <w:sz w:val="24"/>
          <w:szCs w:val="24"/>
        </w:rPr>
        <w:t>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задние осветительные фонари</w:t>
      </w:r>
      <w:r w:rsidR="006571A3" w:rsidRPr="0020308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6571A3" w:rsidRPr="00203082">
        <w:rPr>
          <w:b/>
          <w:bCs/>
          <w:color w:val="000000"/>
          <w:sz w:val="24"/>
          <w:szCs w:val="24"/>
          <w:lang w:val="en-US"/>
        </w:rPr>
        <w:t>Europoint</w:t>
      </w:r>
      <w:proofErr w:type="spellEnd"/>
      <w:r w:rsidR="006571A3" w:rsidRPr="00203082">
        <w:rPr>
          <w:b/>
          <w:bCs/>
          <w:color w:val="000000"/>
          <w:sz w:val="24"/>
          <w:szCs w:val="24"/>
        </w:rPr>
        <w:t xml:space="preserve"> </w:t>
      </w:r>
      <w:r w:rsidR="006571A3" w:rsidRPr="00203082">
        <w:rPr>
          <w:b/>
          <w:bCs/>
          <w:color w:val="000000"/>
          <w:sz w:val="24"/>
          <w:szCs w:val="24"/>
          <w:lang w:val="en-US"/>
        </w:rPr>
        <w:t>III</w:t>
      </w:r>
      <w:r w:rsidRPr="00203082">
        <w:rPr>
          <w:bCs/>
          <w:color w:val="000000"/>
          <w:sz w:val="24"/>
          <w:szCs w:val="24"/>
        </w:rPr>
        <w:t>, вмонтированные в защитный брус;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2 фонаря освещения номерного знака </w:t>
      </w:r>
      <w:r w:rsidRPr="00203082">
        <w:rPr>
          <w:b/>
          <w:bCs/>
          <w:color w:val="000000"/>
          <w:sz w:val="24"/>
          <w:szCs w:val="24"/>
        </w:rPr>
        <w:t>диодные</w:t>
      </w:r>
      <w:r w:rsidRPr="00203082">
        <w:rPr>
          <w:bCs/>
          <w:color w:val="000000"/>
          <w:sz w:val="24"/>
          <w:szCs w:val="24"/>
        </w:rPr>
        <w:t>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габаритных боковых фонарей </w:t>
      </w:r>
      <w:r w:rsidRPr="00203082">
        <w:rPr>
          <w:b/>
          <w:bCs/>
          <w:color w:val="000000"/>
          <w:sz w:val="24"/>
          <w:szCs w:val="24"/>
        </w:rPr>
        <w:t>диодные;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2 передних габаритных фонаря </w:t>
      </w:r>
      <w:r w:rsidRPr="00203082">
        <w:rPr>
          <w:b/>
          <w:bCs/>
          <w:color w:val="000000"/>
          <w:sz w:val="24"/>
          <w:szCs w:val="24"/>
        </w:rPr>
        <w:t>диодные;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2 задних выносных габаритных фонаря, смонтированные на защитном брусе </w:t>
      </w:r>
      <w:r w:rsidRPr="00203082">
        <w:rPr>
          <w:b/>
          <w:bCs/>
          <w:color w:val="000000"/>
          <w:sz w:val="24"/>
          <w:szCs w:val="24"/>
        </w:rPr>
        <w:t>диодные;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2 х 7-полюсных штепсельных разъема;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 xml:space="preserve">1х15- полюсный штепсельный </w:t>
      </w:r>
      <w:proofErr w:type="spellStart"/>
      <w:r w:rsidRPr="00203082">
        <w:rPr>
          <w:bCs/>
          <w:color w:val="000000"/>
          <w:sz w:val="24"/>
          <w:szCs w:val="24"/>
        </w:rPr>
        <w:t>разьем</w:t>
      </w:r>
      <w:proofErr w:type="spellEnd"/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взрывобезопасное исполнение, полная изоляция разъемов;</w:t>
      </w:r>
    </w:p>
    <w:p w:rsidR="00933BAB" w:rsidRPr="00203082" w:rsidRDefault="00933BAB" w:rsidP="00933BAB">
      <w:pPr>
        <w:widowControl/>
        <w:numPr>
          <w:ilvl w:val="0"/>
          <w:numId w:val="24"/>
        </w:numPr>
        <w:tabs>
          <w:tab w:val="left" w:pos="31680"/>
        </w:tabs>
        <w:rPr>
          <w:b/>
          <w:bCs/>
          <w:color w:val="000000"/>
          <w:sz w:val="24"/>
          <w:szCs w:val="24"/>
          <w:u w:val="single"/>
        </w:rPr>
      </w:pPr>
      <w:r w:rsidRPr="00203082">
        <w:rPr>
          <w:bCs/>
          <w:color w:val="000000"/>
          <w:sz w:val="24"/>
          <w:szCs w:val="24"/>
        </w:rPr>
        <w:t>без соединительных кабелей с тягачом.</w:t>
      </w: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  <w:u w:val="single"/>
        </w:rPr>
      </w:pPr>
    </w:p>
    <w:p w:rsidR="00933BAB" w:rsidRPr="00203082" w:rsidRDefault="00933BAB" w:rsidP="00933BAB">
      <w:pPr>
        <w:tabs>
          <w:tab w:val="left" w:pos="2552"/>
        </w:tabs>
        <w:jc w:val="both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  <w:u w:val="single"/>
        </w:rPr>
        <w:t>ПОКРАСКА</w:t>
      </w:r>
    </w:p>
    <w:p w:rsidR="00933BAB" w:rsidRPr="00203082" w:rsidRDefault="00933BAB" w:rsidP="00933BAB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все стальные части перед покраской проходят дробеструйную обработку;</w:t>
      </w:r>
    </w:p>
    <w:p w:rsidR="00933BAB" w:rsidRPr="00203082" w:rsidRDefault="00933BAB" w:rsidP="00933BAB">
      <w:pPr>
        <w:widowControl/>
        <w:numPr>
          <w:ilvl w:val="0"/>
          <w:numId w:val="25"/>
        </w:numPr>
        <w:tabs>
          <w:tab w:val="clear" w:pos="1146"/>
          <w:tab w:val="num" w:pos="720"/>
          <w:tab w:val="left" w:pos="29880"/>
        </w:tabs>
        <w:spacing w:line="100" w:lineRule="atLeast"/>
        <w:ind w:left="720"/>
        <w:rPr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все стальные части перед покраской обрабатываются грунтом;</w:t>
      </w:r>
    </w:p>
    <w:p w:rsidR="00933BAB" w:rsidRPr="00203082" w:rsidRDefault="00933BAB" w:rsidP="00933BAB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боковая защита из анодированных алюминиевых профилей серебристого цвета;</w:t>
      </w:r>
    </w:p>
    <w:p w:rsidR="00933BAB" w:rsidRPr="00203082" w:rsidRDefault="00933BAB" w:rsidP="00933BAB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b/>
          <w:bCs/>
          <w:color w:val="000000"/>
          <w:sz w:val="24"/>
          <w:szCs w:val="24"/>
        </w:rPr>
      </w:pPr>
      <w:r w:rsidRPr="00203082">
        <w:rPr>
          <w:bCs/>
          <w:color w:val="000000"/>
          <w:sz w:val="24"/>
          <w:szCs w:val="24"/>
        </w:rPr>
        <w:t>диски колес серого цвета;</w:t>
      </w:r>
    </w:p>
    <w:p w:rsidR="00933BAB" w:rsidRPr="00203082" w:rsidRDefault="00933BAB" w:rsidP="00933BAB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rFonts w:eastAsia="Calibri"/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 xml:space="preserve">цвет шасси </w:t>
      </w:r>
      <w:r w:rsidR="00203082" w:rsidRPr="00203082">
        <w:rPr>
          <w:b/>
          <w:bCs/>
          <w:color w:val="000000"/>
          <w:sz w:val="24"/>
          <w:szCs w:val="24"/>
          <w:lang w:val="en-US"/>
        </w:rPr>
        <w:t>RAL</w:t>
      </w:r>
      <w:r w:rsidR="00203082" w:rsidRPr="00203082">
        <w:rPr>
          <w:b/>
          <w:bCs/>
          <w:color w:val="000000"/>
          <w:sz w:val="24"/>
          <w:szCs w:val="24"/>
        </w:rPr>
        <w:t xml:space="preserve"> 5005 </w:t>
      </w:r>
      <w:r w:rsidRPr="00203082">
        <w:rPr>
          <w:b/>
          <w:bCs/>
          <w:color w:val="000000"/>
          <w:sz w:val="24"/>
          <w:szCs w:val="24"/>
        </w:rPr>
        <w:t>(</w:t>
      </w:r>
      <w:r w:rsidR="00203082" w:rsidRPr="00203082">
        <w:rPr>
          <w:b/>
          <w:bCs/>
          <w:color w:val="000000"/>
          <w:sz w:val="24"/>
          <w:szCs w:val="24"/>
        </w:rPr>
        <w:t xml:space="preserve">или </w:t>
      </w:r>
      <w:r w:rsidRPr="00203082">
        <w:rPr>
          <w:b/>
          <w:bCs/>
          <w:color w:val="000000"/>
          <w:sz w:val="24"/>
          <w:szCs w:val="24"/>
        </w:rPr>
        <w:t>по согласованию);</w:t>
      </w:r>
    </w:p>
    <w:p w:rsidR="00933BAB" w:rsidRPr="00203082" w:rsidRDefault="00933BAB" w:rsidP="00933BAB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rFonts w:eastAsia="Calibri"/>
          <w:b/>
          <w:bCs/>
          <w:color w:val="000000"/>
          <w:sz w:val="24"/>
          <w:szCs w:val="24"/>
        </w:rPr>
      </w:pPr>
      <w:r w:rsidRPr="00203082">
        <w:rPr>
          <w:rFonts w:eastAsia="Calibri"/>
          <w:b/>
          <w:bCs/>
          <w:color w:val="000000"/>
          <w:sz w:val="24"/>
          <w:szCs w:val="24"/>
        </w:rPr>
        <w:t>цвет заднего защитного бруса серебристый.</w:t>
      </w:r>
    </w:p>
    <w:p w:rsidR="00933BAB" w:rsidRPr="00203082" w:rsidRDefault="00933BAB" w:rsidP="00933BAB">
      <w:pPr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933BAB" w:rsidRPr="00203082" w:rsidRDefault="00933BAB" w:rsidP="00933BAB">
      <w:pPr>
        <w:spacing w:before="120"/>
        <w:rPr>
          <w:rFonts w:eastAsia="Helv"/>
          <w:b/>
          <w:bCs/>
          <w:color w:val="000000"/>
          <w:sz w:val="24"/>
          <w:szCs w:val="24"/>
        </w:rPr>
      </w:pPr>
      <w:r w:rsidRPr="00203082">
        <w:rPr>
          <w:b/>
          <w:color w:val="000000"/>
          <w:sz w:val="24"/>
          <w:szCs w:val="24"/>
          <w:u w:val="single"/>
        </w:rPr>
        <w:t>ДОПОЛНИТЕЛЬНО</w:t>
      </w:r>
    </w:p>
    <w:p w:rsidR="00933BAB" w:rsidRPr="00203082" w:rsidRDefault="00933BAB" w:rsidP="00933BAB">
      <w:pPr>
        <w:widowControl/>
        <w:numPr>
          <w:ilvl w:val="0"/>
          <w:numId w:val="26"/>
        </w:numPr>
        <w:tabs>
          <w:tab w:val="left" w:pos="-2176"/>
        </w:tabs>
        <w:spacing w:line="100" w:lineRule="atLeast"/>
        <w:rPr>
          <w:b/>
          <w:bCs/>
          <w:color w:val="000000"/>
          <w:sz w:val="24"/>
          <w:szCs w:val="24"/>
        </w:rPr>
      </w:pPr>
      <w:r w:rsidRPr="00203082">
        <w:rPr>
          <w:rFonts w:eastAsia="Helv"/>
          <w:b/>
          <w:bCs/>
          <w:color w:val="000000"/>
          <w:sz w:val="24"/>
          <w:szCs w:val="24"/>
        </w:rPr>
        <w:t xml:space="preserve">два </w:t>
      </w:r>
      <w:r w:rsidRPr="00203082">
        <w:rPr>
          <w:b/>
          <w:bCs/>
          <w:color w:val="000000"/>
          <w:sz w:val="24"/>
          <w:szCs w:val="24"/>
        </w:rPr>
        <w:t>инструментальных ящика из нержавеющей стали;</w:t>
      </w:r>
    </w:p>
    <w:p w:rsidR="00933BAB" w:rsidRPr="00203082" w:rsidRDefault="00933BAB" w:rsidP="00933BAB">
      <w:pPr>
        <w:widowControl/>
        <w:numPr>
          <w:ilvl w:val="0"/>
          <w:numId w:val="26"/>
        </w:numPr>
        <w:tabs>
          <w:tab w:val="left" w:pos="-2176"/>
        </w:tabs>
        <w:spacing w:line="100" w:lineRule="atLeast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брызговик на заднем брусе во всю ширину с рекламой MEUSBURGER (надпись по всей ширине брызговика);</w:t>
      </w:r>
    </w:p>
    <w:p w:rsidR="00933BAB" w:rsidRPr="00203082" w:rsidRDefault="00933BAB" w:rsidP="00933BAB">
      <w:pPr>
        <w:widowControl/>
        <w:numPr>
          <w:ilvl w:val="0"/>
          <w:numId w:val="26"/>
        </w:numPr>
        <w:tabs>
          <w:tab w:val="left" w:pos="-2176"/>
        </w:tabs>
        <w:spacing w:line="100" w:lineRule="atLeast"/>
        <w:rPr>
          <w:b/>
          <w:bCs/>
          <w:color w:val="000000"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2 резиновых отбойника;</w:t>
      </w:r>
    </w:p>
    <w:p w:rsidR="00933BAB" w:rsidRPr="00203082" w:rsidRDefault="00933BAB" w:rsidP="00933BAB">
      <w:pPr>
        <w:widowControl/>
        <w:numPr>
          <w:ilvl w:val="0"/>
          <w:numId w:val="26"/>
        </w:numPr>
        <w:tabs>
          <w:tab w:val="left" w:pos="-2176"/>
        </w:tabs>
        <w:spacing w:line="100" w:lineRule="atLeast"/>
        <w:rPr>
          <w:b/>
          <w:sz w:val="24"/>
          <w:szCs w:val="24"/>
        </w:rPr>
      </w:pPr>
      <w:r w:rsidRPr="00203082">
        <w:rPr>
          <w:b/>
          <w:bCs/>
          <w:color w:val="000000"/>
          <w:sz w:val="24"/>
          <w:szCs w:val="24"/>
        </w:rPr>
        <w:t>две дополнительные</w:t>
      </w:r>
      <w:r w:rsidRPr="00203082">
        <w:rPr>
          <w:rFonts w:eastAsia="PMingLiU"/>
          <w:b/>
          <w:bCs/>
          <w:color w:val="000000"/>
          <w:sz w:val="24"/>
          <w:szCs w:val="24"/>
          <w:shd w:val="clear" w:color="auto" w:fill="FFFFFF"/>
        </w:rPr>
        <w:t xml:space="preserve"> фары рабочего освещения диодные (вмонтированные в задний защитный брус).</w:t>
      </w:r>
    </w:p>
    <w:p w:rsidR="00933BAB" w:rsidRPr="00203082" w:rsidRDefault="00933BAB" w:rsidP="00933BAB">
      <w:pPr>
        <w:pStyle w:val="af"/>
        <w:tabs>
          <w:tab w:val="left" w:pos="2552"/>
        </w:tabs>
        <w:ind w:left="0"/>
        <w:rPr>
          <w:b/>
          <w:szCs w:val="24"/>
        </w:rPr>
      </w:pPr>
    </w:p>
    <w:p w:rsidR="00933BAB" w:rsidRPr="00203082" w:rsidRDefault="00933BAB" w:rsidP="00933BAB">
      <w:pPr>
        <w:pStyle w:val="af"/>
        <w:tabs>
          <w:tab w:val="left" w:pos="2552"/>
        </w:tabs>
        <w:ind w:left="0"/>
        <w:rPr>
          <w:szCs w:val="24"/>
        </w:rPr>
      </w:pPr>
      <w:r w:rsidRPr="00203082">
        <w:rPr>
          <w:b/>
          <w:color w:val="FF0000"/>
          <w:szCs w:val="24"/>
          <w:u w:val="single"/>
          <w:shd w:val="clear" w:color="auto" w:fill="FFFFFF"/>
        </w:rPr>
        <w:t>Цена с завода в Великом Новгороде 3</w:t>
      </w:r>
      <w:r w:rsidR="00FB077E">
        <w:rPr>
          <w:b/>
          <w:color w:val="FF0000"/>
          <w:szCs w:val="24"/>
          <w:u w:val="single"/>
          <w:shd w:val="clear" w:color="auto" w:fill="FFFFFF"/>
        </w:rPr>
        <w:t>1</w:t>
      </w:r>
      <w:bookmarkStart w:id="0" w:name="_GoBack"/>
      <w:bookmarkEnd w:id="0"/>
      <w:r w:rsidRPr="00203082">
        <w:rPr>
          <w:b/>
          <w:color w:val="FF0000"/>
          <w:szCs w:val="24"/>
          <w:u w:val="single"/>
          <w:shd w:val="clear" w:color="auto" w:fill="FFFFFF"/>
        </w:rPr>
        <w:t xml:space="preserve"> 500,00 Евро </w:t>
      </w:r>
    </w:p>
    <w:p w:rsidR="00933BAB" w:rsidRPr="00203082" w:rsidRDefault="00933BAB" w:rsidP="00933BAB">
      <w:pPr>
        <w:pStyle w:val="af"/>
        <w:tabs>
          <w:tab w:val="left" w:pos="2552"/>
        </w:tabs>
        <w:ind w:left="0"/>
        <w:rPr>
          <w:b/>
          <w:bCs/>
          <w:color w:val="000000"/>
          <w:szCs w:val="24"/>
        </w:rPr>
      </w:pPr>
      <w:r w:rsidRPr="00203082">
        <w:rPr>
          <w:b/>
          <w:bCs/>
          <w:color w:val="000000"/>
          <w:szCs w:val="24"/>
        </w:rPr>
        <w:t>Оплата в рублях по курсу ЦБ РФ на дату платежа. Цена указана с учетом НДС и утилизационного сбор</w:t>
      </w:r>
      <w:r w:rsidRPr="00203082">
        <w:rPr>
          <w:b/>
          <w:bCs/>
          <w:szCs w:val="24"/>
        </w:rPr>
        <w:t>а.</w:t>
      </w:r>
    </w:p>
    <w:p w:rsidR="00740712" w:rsidRPr="00203082" w:rsidRDefault="00740712" w:rsidP="00F16403">
      <w:pPr>
        <w:pStyle w:val="af"/>
        <w:tabs>
          <w:tab w:val="left" w:pos="2552"/>
        </w:tabs>
        <w:ind w:left="0"/>
        <w:rPr>
          <w:b/>
          <w:szCs w:val="24"/>
        </w:rPr>
      </w:pPr>
      <w:r w:rsidRPr="00203082">
        <w:rPr>
          <w:b/>
          <w:szCs w:val="24"/>
          <w:u w:val="single"/>
        </w:rPr>
        <w:t>Срок производства</w:t>
      </w:r>
      <w:r w:rsidRPr="00203082">
        <w:rPr>
          <w:b/>
          <w:szCs w:val="24"/>
        </w:rPr>
        <w:t xml:space="preserve"> </w:t>
      </w:r>
      <w:r w:rsidR="00E4786D">
        <w:rPr>
          <w:b/>
          <w:szCs w:val="24"/>
        </w:rPr>
        <w:t>июль</w:t>
      </w:r>
      <w:r w:rsidR="00203082" w:rsidRPr="00203082">
        <w:rPr>
          <w:b/>
          <w:szCs w:val="24"/>
        </w:rPr>
        <w:t xml:space="preserve"> 2021</w:t>
      </w:r>
      <w:r w:rsidRPr="00203082">
        <w:rPr>
          <w:b/>
          <w:szCs w:val="24"/>
        </w:rPr>
        <w:t xml:space="preserve"> г. </w:t>
      </w:r>
    </w:p>
    <w:p w:rsidR="00740712" w:rsidRPr="00203082" w:rsidRDefault="00740712" w:rsidP="00F16403">
      <w:pPr>
        <w:pStyle w:val="af"/>
        <w:tabs>
          <w:tab w:val="left" w:pos="2552"/>
        </w:tabs>
        <w:ind w:left="0"/>
        <w:rPr>
          <w:b/>
          <w:szCs w:val="24"/>
        </w:rPr>
      </w:pPr>
      <w:r w:rsidRPr="00203082">
        <w:rPr>
          <w:b/>
          <w:szCs w:val="24"/>
          <w:u w:val="single"/>
        </w:rPr>
        <w:t xml:space="preserve">Условия оплаты </w:t>
      </w:r>
      <w:r w:rsidR="00203082" w:rsidRPr="00203082">
        <w:rPr>
          <w:b/>
          <w:szCs w:val="24"/>
        </w:rPr>
        <w:t>10% аванс, остаток 9</w:t>
      </w:r>
      <w:r w:rsidRPr="00203082">
        <w:rPr>
          <w:b/>
          <w:szCs w:val="24"/>
        </w:rPr>
        <w:t>0% - после уведомления готовности к отгрузке с завода-изготовителя.</w:t>
      </w:r>
    </w:p>
    <w:p w:rsidR="00740712" w:rsidRPr="00203082" w:rsidRDefault="00740712" w:rsidP="00F16403">
      <w:pPr>
        <w:pStyle w:val="af"/>
        <w:tabs>
          <w:tab w:val="left" w:pos="2552"/>
        </w:tabs>
        <w:ind w:left="0"/>
        <w:rPr>
          <w:b/>
          <w:szCs w:val="24"/>
        </w:rPr>
      </w:pPr>
      <w:r w:rsidRPr="00203082">
        <w:rPr>
          <w:b/>
          <w:szCs w:val="24"/>
        </w:rPr>
        <w:t>При оформлении в лизинг возможно бронирование минимальным возвратным авансом 100 000 руб.</w:t>
      </w:r>
    </w:p>
    <w:p w:rsidR="00A74F30" w:rsidRPr="00203082" w:rsidRDefault="00A74F30" w:rsidP="00F16403">
      <w:pPr>
        <w:pStyle w:val="12"/>
        <w:ind w:left="360"/>
        <w:rPr>
          <w:sz w:val="24"/>
          <w:szCs w:val="24"/>
        </w:rPr>
      </w:pPr>
      <w:r w:rsidRPr="00203082">
        <w:rPr>
          <w:sz w:val="24"/>
          <w:szCs w:val="24"/>
        </w:rPr>
        <w:t>Сертификация</w:t>
      </w:r>
    </w:p>
    <w:p w:rsidR="00A74F30" w:rsidRPr="00203082" w:rsidRDefault="00A74F30" w:rsidP="00F16403">
      <w:pPr>
        <w:ind w:left="360"/>
        <w:jc w:val="both"/>
        <w:rPr>
          <w:b/>
          <w:sz w:val="24"/>
          <w:szCs w:val="24"/>
          <w:u w:val="single"/>
        </w:rPr>
      </w:pPr>
      <w:r w:rsidRPr="00203082">
        <w:rPr>
          <w:sz w:val="24"/>
          <w:szCs w:val="24"/>
        </w:rPr>
        <w:t xml:space="preserve">Полуприцепы «НОВТРАК» сертифицированы Госстандартом РФ в соответствии с последними </w:t>
      </w:r>
      <w:r w:rsidRPr="00203082">
        <w:rPr>
          <w:sz w:val="24"/>
          <w:szCs w:val="24"/>
        </w:rPr>
        <w:lastRenderedPageBreak/>
        <w:t>правилами ЕЭК ООН.</w:t>
      </w:r>
    </w:p>
    <w:p w:rsidR="00A74F30" w:rsidRPr="00203082" w:rsidRDefault="00A74F30" w:rsidP="00F16403">
      <w:pPr>
        <w:ind w:left="360"/>
        <w:rPr>
          <w:color w:val="000000"/>
          <w:sz w:val="24"/>
          <w:szCs w:val="24"/>
        </w:rPr>
      </w:pPr>
      <w:r w:rsidRPr="00203082">
        <w:rPr>
          <w:b/>
          <w:sz w:val="24"/>
          <w:szCs w:val="24"/>
          <w:u w:val="single"/>
        </w:rPr>
        <w:t>Гарантия</w:t>
      </w:r>
    </w:p>
    <w:p w:rsidR="00A74F30" w:rsidRPr="00203082" w:rsidRDefault="00A74F30" w:rsidP="00F16403">
      <w:pPr>
        <w:ind w:left="360"/>
        <w:jc w:val="both"/>
        <w:rPr>
          <w:b/>
          <w:sz w:val="24"/>
          <w:szCs w:val="24"/>
          <w:u w:val="single"/>
        </w:rPr>
      </w:pPr>
      <w:r w:rsidRPr="00203082">
        <w:rPr>
          <w:color w:val="000000"/>
          <w:sz w:val="24"/>
          <w:szCs w:val="24"/>
        </w:rPr>
        <w:t>Гарантийный срок на полуприцеп -  12 месяцев с момента продажи без ограничения пробега.</w:t>
      </w:r>
    </w:p>
    <w:p w:rsidR="00A74F30" w:rsidRPr="00203082" w:rsidRDefault="00A74F30" w:rsidP="00F16403">
      <w:pPr>
        <w:jc w:val="both"/>
        <w:rPr>
          <w:sz w:val="24"/>
          <w:szCs w:val="24"/>
        </w:rPr>
      </w:pPr>
      <w:r w:rsidRPr="00203082">
        <w:rPr>
          <w:sz w:val="24"/>
          <w:szCs w:val="24"/>
        </w:rPr>
        <w:t xml:space="preserve"> </w:t>
      </w:r>
      <w:r w:rsidRPr="00203082">
        <w:rPr>
          <w:b/>
          <w:sz w:val="24"/>
          <w:szCs w:val="24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4"/>
          <w:szCs w:val="24"/>
        </w:rPr>
      </w:pPr>
      <w:r w:rsidRPr="00203082"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203082">
        <w:rPr>
          <w:sz w:val="24"/>
          <w:szCs w:val="24"/>
          <w:lang w:val="en-US"/>
        </w:rPr>
        <w:t>Meusburger</w:t>
      </w:r>
      <w:proofErr w:type="spellEnd"/>
      <w:r w:rsidRPr="00203082">
        <w:rPr>
          <w:sz w:val="24"/>
          <w:szCs w:val="24"/>
        </w:rPr>
        <w:t xml:space="preserve"> </w:t>
      </w:r>
      <w:proofErr w:type="spellStart"/>
      <w:r w:rsidRPr="00203082">
        <w:rPr>
          <w:sz w:val="24"/>
          <w:szCs w:val="24"/>
        </w:rPr>
        <w:t>Новтрак</w:t>
      </w:r>
      <w:proofErr w:type="spellEnd"/>
      <w:r w:rsidRPr="00203082">
        <w:rPr>
          <w:sz w:val="24"/>
          <w:szCs w:val="24"/>
        </w:rPr>
        <w:t>».</w:t>
      </w:r>
    </w:p>
    <w:p w:rsidR="00F736E0" w:rsidRDefault="00F736E0" w:rsidP="00F16403">
      <w:pPr>
        <w:jc w:val="both"/>
        <w:rPr>
          <w:sz w:val="24"/>
          <w:szCs w:val="24"/>
        </w:rPr>
      </w:pPr>
    </w:p>
    <w:p w:rsidR="00F736E0" w:rsidRDefault="00F736E0" w:rsidP="00F16403">
      <w:pPr>
        <w:jc w:val="both"/>
        <w:rPr>
          <w:sz w:val="24"/>
          <w:szCs w:val="24"/>
        </w:rPr>
      </w:pPr>
      <w:r>
        <w:rPr>
          <w:sz w:val="24"/>
          <w:szCs w:val="24"/>
        </w:rPr>
        <w:t>Скачать фото с сайта:</w:t>
      </w:r>
    </w:p>
    <w:p w:rsidR="00F736E0" w:rsidRDefault="00E65AE0" w:rsidP="00F16403">
      <w:pPr>
        <w:jc w:val="both"/>
        <w:rPr>
          <w:sz w:val="24"/>
          <w:szCs w:val="24"/>
        </w:rPr>
      </w:pPr>
      <w:hyperlink r:id="rId10" w:history="1">
        <w:r w:rsidR="00F736E0" w:rsidRPr="00A62E5A">
          <w:rPr>
            <w:rStyle w:val="a5"/>
            <w:sz w:val="24"/>
            <w:szCs w:val="24"/>
          </w:rPr>
          <w:t>https://www.maxcar54.ru/catalog/pritsepy-i-polupritsepy/konteynerovozy/filter/producer-is-meusburger%20новтрак/apply/?bitrix_include_areas=N&amp;clear_cache=Y</w:t>
        </w:r>
      </w:hyperlink>
    </w:p>
    <w:p w:rsidR="00F736E0" w:rsidRPr="00203082" w:rsidRDefault="00F736E0" w:rsidP="00F16403">
      <w:pPr>
        <w:jc w:val="both"/>
        <w:rPr>
          <w:sz w:val="24"/>
          <w:szCs w:val="24"/>
        </w:rPr>
      </w:pPr>
    </w:p>
    <w:p w:rsidR="00D63D34" w:rsidRPr="00203082" w:rsidRDefault="00D63D34" w:rsidP="00F16403">
      <w:pPr>
        <w:jc w:val="both"/>
        <w:rPr>
          <w:sz w:val="24"/>
          <w:szCs w:val="24"/>
        </w:rPr>
      </w:pPr>
    </w:p>
    <w:p w:rsidR="00A14DEF" w:rsidRPr="00203082" w:rsidRDefault="00A14DEF" w:rsidP="00A14DEF">
      <w:pPr>
        <w:pStyle w:val="1"/>
        <w:numPr>
          <w:ilvl w:val="0"/>
          <w:numId w:val="0"/>
        </w:numPr>
        <w:shd w:val="clear" w:color="auto" w:fill="FFFFFF"/>
        <w:ind w:left="360"/>
        <w:jc w:val="left"/>
        <w:rPr>
          <w:b w:val="0"/>
          <w:bCs/>
          <w:sz w:val="24"/>
        </w:rPr>
      </w:pPr>
      <w:r w:rsidRPr="00203082">
        <w:rPr>
          <w:b w:val="0"/>
          <w:bCs/>
          <w:sz w:val="24"/>
        </w:rPr>
        <w:t xml:space="preserve">Отгрузка 4-х </w:t>
      </w:r>
      <w:proofErr w:type="spellStart"/>
      <w:r w:rsidRPr="00203082">
        <w:rPr>
          <w:b w:val="0"/>
          <w:bCs/>
          <w:sz w:val="24"/>
        </w:rPr>
        <w:t>осного</w:t>
      </w:r>
      <w:proofErr w:type="spellEnd"/>
      <w:r w:rsidRPr="00203082">
        <w:rPr>
          <w:b w:val="0"/>
          <w:bCs/>
          <w:sz w:val="24"/>
        </w:rPr>
        <w:t xml:space="preserve"> универсального контейнеровоза </w:t>
      </w:r>
      <w:proofErr w:type="spellStart"/>
      <w:r w:rsidRPr="00203082">
        <w:rPr>
          <w:b w:val="0"/>
          <w:bCs/>
          <w:sz w:val="24"/>
        </w:rPr>
        <w:t>Meusburger</w:t>
      </w:r>
      <w:proofErr w:type="spellEnd"/>
      <w:r w:rsidRPr="00203082">
        <w:rPr>
          <w:b w:val="0"/>
          <w:bCs/>
          <w:sz w:val="24"/>
        </w:rPr>
        <w:t xml:space="preserve"> </w:t>
      </w:r>
      <w:proofErr w:type="spellStart"/>
      <w:r w:rsidRPr="00203082">
        <w:rPr>
          <w:b w:val="0"/>
          <w:bCs/>
          <w:sz w:val="24"/>
        </w:rPr>
        <w:t>Новтрак</w:t>
      </w:r>
      <w:proofErr w:type="spellEnd"/>
      <w:r w:rsidRPr="00203082">
        <w:rPr>
          <w:b w:val="0"/>
          <w:bCs/>
          <w:sz w:val="24"/>
        </w:rPr>
        <w:t xml:space="preserve"> SW-454 в г. Киров 28.01.2019 г., 1-я и 2-я оси подъемные:</w:t>
      </w:r>
    </w:p>
    <w:p w:rsidR="00A14DEF" w:rsidRPr="00203082" w:rsidRDefault="00E65AE0" w:rsidP="00A14DEF">
      <w:pPr>
        <w:rPr>
          <w:sz w:val="24"/>
          <w:szCs w:val="24"/>
        </w:rPr>
      </w:pPr>
      <w:hyperlink r:id="rId11" w:history="1">
        <w:r w:rsidR="00A14DEF" w:rsidRPr="00203082">
          <w:rPr>
            <w:rStyle w:val="a5"/>
            <w:sz w:val="24"/>
            <w:szCs w:val="24"/>
          </w:rPr>
          <w:t>https://youtu.be/T4qf91IvWys</w:t>
        </w:r>
      </w:hyperlink>
    </w:p>
    <w:p w:rsidR="00A14DEF" w:rsidRPr="00203082" w:rsidRDefault="00A14DEF" w:rsidP="00A14DEF">
      <w:pPr>
        <w:rPr>
          <w:sz w:val="24"/>
          <w:szCs w:val="24"/>
        </w:rPr>
      </w:pPr>
    </w:p>
    <w:p w:rsidR="00A14DEF" w:rsidRPr="00203082" w:rsidRDefault="00A14DEF" w:rsidP="00A14DEF">
      <w:pPr>
        <w:pStyle w:val="1"/>
        <w:numPr>
          <w:ilvl w:val="0"/>
          <w:numId w:val="0"/>
        </w:numPr>
        <w:shd w:val="clear" w:color="auto" w:fill="FFFFFF"/>
        <w:ind w:left="720" w:hanging="360"/>
        <w:jc w:val="left"/>
        <w:rPr>
          <w:b w:val="0"/>
          <w:bCs/>
          <w:sz w:val="24"/>
        </w:rPr>
      </w:pPr>
      <w:r w:rsidRPr="00203082">
        <w:rPr>
          <w:b w:val="0"/>
          <w:bCs/>
          <w:sz w:val="24"/>
        </w:rPr>
        <w:t xml:space="preserve">Отгрузка универсального контейнеровоза </w:t>
      </w:r>
      <w:proofErr w:type="spellStart"/>
      <w:r w:rsidRPr="00203082">
        <w:rPr>
          <w:b w:val="0"/>
          <w:bCs/>
          <w:sz w:val="24"/>
        </w:rPr>
        <w:t>Meusburger</w:t>
      </w:r>
      <w:proofErr w:type="spellEnd"/>
      <w:r w:rsidRPr="00203082">
        <w:rPr>
          <w:b w:val="0"/>
          <w:bCs/>
          <w:sz w:val="24"/>
        </w:rPr>
        <w:t xml:space="preserve"> </w:t>
      </w:r>
      <w:proofErr w:type="spellStart"/>
      <w:r w:rsidRPr="00203082">
        <w:rPr>
          <w:b w:val="0"/>
          <w:bCs/>
          <w:sz w:val="24"/>
        </w:rPr>
        <w:t>Новтрак</w:t>
      </w:r>
      <w:proofErr w:type="spellEnd"/>
      <w:r w:rsidRPr="00203082">
        <w:rPr>
          <w:b w:val="0"/>
          <w:bCs/>
          <w:sz w:val="24"/>
        </w:rPr>
        <w:t xml:space="preserve"> в г. Новосибирск 01.12.2018 г., 1-я и 4-я оси подъемные:</w:t>
      </w:r>
    </w:p>
    <w:p w:rsidR="00A14DEF" w:rsidRPr="00203082" w:rsidRDefault="00E65AE0" w:rsidP="00A14DEF">
      <w:pPr>
        <w:rPr>
          <w:rStyle w:val="a5"/>
          <w:sz w:val="24"/>
          <w:szCs w:val="24"/>
        </w:rPr>
      </w:pPr>
      <w:hyperlink r:id="rId12" w:history="1">
        <w:r w:rsidR="00A14DEF" w:rsidRPr="00203082">
          <w:rPr>
            <w:rStyle w:val="a5"/>
            <w:sz w:val="24"/>
            <w:szCs w:val="24"/>
          </w:rPr>
          <w:t>https://youtu.be/JLKNWGCa88Y</w:t>
        </w:r>
      </w:hyperlink>
    </w:p>
    <w:p w:rsidR="00FF7A1C" w:rsidRPr="00203082" w:rsidRDefault="00FF7A1C" w:rsidP="00FF7A1C">
      <w:pPr>
        <w:rPr>
          <w:b/>
          <w:sz w:val="24"/>
          <w:szCs w:val="24"/>
          <w:u w:val="single"/>
        </w:rPr>
      </w:pPr>
    </w:p>
    <w:p w:rsidR="00FF7A1C" w:rsidRPr="00203082" w:rsidRDefault="00FF7A1C" w:rsidP="00FF7A1C">
      <w:pPr>
        <w:rPr>
          <w:b/>
          <w:color w:val="FF0000"/>
          <w:sz w:val="24"/>
          <w:szCs w:val="24"/>
          <w:u w:val="single"/>
        </w:rPr>
      </w:pPr>
      <w:r w:rsidRPr="00203082">
        <w:rPr>
          <w:b/>
          <w:color w:val="FF0000"/>
          <w:sz w:val="24"/>
          <w:szCs w:val="24"/>
          <w:u w:val="single"/>
        </w:rPr>
        <w:t xml:space="preserve">видео подобного облегченного контейнеровоза под 40-ку на </w:t>
      </w:r>
      <w:proofErr w:type="spellStart"/>
      <w:r w:rsidRPr="00203082">
        <w:rPr>
          <w:b/>
          <w:color w:val="FF0000"/>
          <w:sz w:val="24"/>
          <w:szCs w:val="24"/>
          <w:u w:val="single"/>
        </w:rPr>
        <w:t>ютубе</w:t>
      </w:r>
      <w:proofErr w:type="spellEnd"/>
      <w:r w:rsidRPr="00203082">
        <w:rPr>
          <w:b/>
          <w:color w:val="FF0000"/>
          <w:sz w:val="24"/>
          <w:szCs w:val="24"/>
          <w:u w:val="single"/>
        </w:rPr>
        <w:t>:</w:t>
      </w:r>
    </w:p>
    <w:p w:rsidR="00FF7A1C" w:rsidRPr="00203082" w:rsidRDefault="00FF7A1C" w:rsidP="00FF7A1C">
      <w:pPr>
        <w:jc w:val="both"/>
        <w:rPr>
          <w:sz w:val="24"/>
          <w:szCs w:val="24"/>
        </w:rPr>
      </w:pPr>
    </w:p>
    <w:p w:rsidR="00FF7A1C" w:rsidRPr="00203082" w:rsidRDefault="00E65AE0" w:rsidP="00FF7A1C">
      <w:pPr>
        <w:jc w:val="both"/>
        <w:rPr>
          <w:sz w:val="24"/>
          <w:szCs w:val="24"/>
        </w:rPr>
      </w:pPr>
      <w:hyperlink r:id="rId13" w:history="1">
        <w:r w:rsidR="00FF7A1C" w:rsidRPr="00203082">
          <w:rPr>
            <w:rStyle w:val="a5"/>
            <w:sz w:val="24"/>
            <w:szCs w:val="24"/>
          </w:rPr>
          <w:t>https://youtu.be/GwSWD71vbWU</w:t>
        </w:r>
      </w:hyperlink>
    </w:p>
    <w:p w:rsidR="00A14DEF" w:rsidRPr="00203082" w:rsidRDefault="00D65CB0" w:rsidP="00D65CB0">
      <w:pPr>
        <w:tabs>
          <w:tab w:val="left" w:pos="5688"/>
        </w:tabs>
        <w:jc w:val="both"/>
        <w:rPr>
          <w:sz w:val="24"/>
          <w:szCs w:val="24"/>
        </w:rPr>
      </w:pPr>
      <w:r w:rsidRPr="00203082">
        <w:rPr>
          <w:sz w:val="24"/>
          <w:szCs w:val="24"/>
        </w:rPr>
        <w:tab/>
      </w:r>
    </w:p>
    <w:p w:rsidR="00203082" w:rsidRPr="00203082" w:rsidRDefault="00203082" w:rsidP="00203082">
      <w:pPr>
        <w:rPr>
          <w:color w:val="000000"/>
          <w:sz w:val="24"/>
          <w:szCs w:val="24"/>
          <w:lang w:val="pl-PL" w:eastAsia="ru-RU"/>
        </w:rPr>
      </w:pPr>
      <w:r w:rsidRPr="00203082">
        <w:rPr>
          <w:color w:val="000000"/>
          <w:sz w:val="24"/>
          <w:szCs w:val="24"/>
        </w:rPr>
        <w:t xml:space="preserve">С </w:t>
      </w:r>
      <w:r w:rsidRPr="00203082"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Pr="00203082">
        <w:rPr>
          <w:color w:val="000000"/>
          <w:sz w:val="24"/>
          <w:szCs w:val="24"/>
          <w:lang w:val="pl-PL"/>
        </w:rPr>
        <w:br/>
        <w:t>директор ООО "МаксКар"</w:t>
      </w:r>
      <w:r w:rsidRPr="00203082">
        <w:rPr>
          <w:color w:val="000000"/>
          <w:sz w:val="24"/>
          <w:szCs w:val="24"/>
          <w:lang w:val="pl-PL"/>
        </w:rPr>
        <w:br/>
        <w:t>8 (383) 233-32-53</w:t>
      </w:r>
      <w:r w:rsidRPr="00203082">
        <w:rPr>
          <w:color w:val="000000"/>
          <w:sz w:val="24"/>
          <w:szCs w:val="24"/>
          <w:lang w:val="pl-PL"/>
        </w:rPr>
        <w:br/>
        <w:t>8-913-752-39-76</w:t>
      </w:r>
    </w:p>
    <w:p w:rsidR="00203082" w:rsidRPr="00203082" w:rsidRDefault="00203082" w:rsidP="00203082">
      <w:pPr>
        <w:rPr>
          <w:color w:val="000000"/>
          <w:sz w:val="24"/>
          <w:szCs w:val="24"/>
        </w:rPr>
      </w:pPr>
      <w:r w:rsidRPr="00203082">
        <w:rPr>
          <w:color w:val="000000"/>
          <w:sz w:val="24"/>
          <w:szCs w:val="24"/>
          <w:lang w:val="pl-PL"/>
        </w:rPr>
        <w:t>8-913-477-09-39 (служебный)</w:t>
      </w:r>
      <w:r w:rsidRPr="00203082">
        <w:rPr>
          <w:color w:val="000000"/>
          <w:sz w:val="24"/>
          <w:szCs w:val="24"/>
          <w:lang w:val="pl-PL"/>
        </w:rPr>
        <w:br/>
        <w:t xml:space="preserve">стоянка – </w:t>
      </w:r>
      <w:r w:rsidRPr="00203082">
        <w:rPr>
          <w:color w:val="000000"/>
          <w:sz w:val="24"/>
          <w:szCs w:val="24"/>
        </w:rPr>
        <w:t xml:space="preserve">Федеральная трасса Р-254, </w:t>
      </w:r>
    </w:p>
    <w:p w:rsidR="00203082" w:rsidRPr="00203082" w:rsidRDefault="00203082" w:rsidP="00203082">
      <w:pPr>
        <w:rPr>
          <w:color w:val="000000"/>
          <w:sz w:val="24"/>
          <w:szCs w:val="24"/>
          <w:lang w:eastAsia="ru-RU"/>
        </w:rPr>
      </w:pPr>
      <w:r w:rsidRPr="00203082">
        <w:rPr>
          <w:color w:val="000000"/>
          <w:sz w:val="24"/>
          <w:szCs w:val="24"/>
          <w:lang w:val="pl-PL"/>
        </w:rPr>
        <w:t xml:space="preserve">северный </w:t>
      </w:r>
      <w:r w:rsidRPr="00203082">
        <w:rPr>
          <w:color w:val="000000"/>
          <w:sz w:val="24"/>
          <w:szCs w:val="24"/>
        </w:rPr>
        <w:t>обход Новосибирска</w:t>
      </w:r>
      <w:r w:rsidRPr="00203082">
        <w:rPr>
          <w:color w:val="000000"/>
          <w:sz w:val="24"/>
          <w:szCs w:val="24"/>
          <w:lang w:val="pl-PL"/>
        </w:rPr>
        <w:t xml:space="preserve">, </w:t>
      </w:r>
    </w:p>
    <w:p w:rsidR="00203082" w:rsidRPr="00203082" w:rsidRDefault="00203082" w:rsidP="00203082">
      <w:pPr>
        <w:rPr>
          <w:color w:val="000000"/>
          <w:sz w:val="24"/>
          <w:szCs w:val="24"/>
        </w:rPr>
      </w:pPr>
      <w:r w:rsidRPr="00203082">
        <w:rPr>
          <w:color w:val="000000"/>
          <w:sz w:val="24"/>
          <w:szCs w:val="24"/>
        </w:rPr>
        <w:t xml:space="preserve">п. Садовый, ул. Пасечная, 10, </w:t>
      </w:r>
    </w:p>
    <w:p w:rsidR="00203082" w:rsidRPr="00203082" w:rsidRDefault="00203082" w:rsidP="00203082">
      <w:pPr>
        <w:rPr>
          <w:color w:val="000000"/>
          <w:sz w:val="24"/>
          <w:szCs w:val="24"/>
          <w:lang w:eastAsia="ru-RU"/>
        </w:rPr>
      </w:pPr>
      <w:r w:rsidRPr="00203082">
        <w:rPr>
          <w:color w:val="000000"/>
          <w:sz w:val="24"/>
          <w:szCs w:val="24"/>
        </w:rPr>
        <w:t>(пост ГИБДД, гостиница «У самовара»)</w:t>
      </w:r>
      <w:r w:rsidRPr="00203082">
        <w:rPr>
          <w:color w:val="000000"/>
          <w:sz w:val="24"/>
          <w:szCs w:val="24"/>
          <w:lang w:val="pl-PL"/>
        </w:rPr>
        <w:br/>
      </w:r>
      <w:hyperlink r:id="rId14" w:history="1">
        <w:r w:rsidRPr="00203082">
          <w:rPr>
            <w:rStyle w:val="a5"/>
            <w:sz w:val="24"/>
            <w:szCs w:val="24"/>
            <w:lang w:val="pl-PL"/>
          </w:rPr>
          <w:t>maxcar54@mail.r</w:t>
        </w:r>
        <w:r w:rsidRPr="00203082">
          <w:rPr>
            <w:rStyle w:val="a5"/>
            <w:sz w:val="24"/>
            <w:szCs w:val="24"/>
            <w:lang w:val="en-US"/>
          </w:rPr>
          <w:t>u</w:t>
        </w:r>
      </w:hyperlink>
    </w:p>
    <w:p w:rsidR="00203082" w:rsidRPr="00203082" w:rsidRDefault="00E65AE0" w:rsidP="00203082">
      <w:pPr>
        <w:rPr>
          <w:sz w:val="24"/>
          <w:szCs w:val="24"/>
        </w:rPr>
      </w:pPr>
      <w:hyperlink r:id="rId15" w:tgtFrame="_blank" w:history="1">
        <w:r w:rsidR="00203082" w:rsidRPr="00203082">
          <w:rPr>
            <w:rStyle w:val="a5"/>
            <w:sz w:val="24"/>
            <w:szCs w:val="24"/>
            <w:lang w:val="pl-PL"/>
          </w:rPr>
          <w:t>www.maxcar54.ru</w:t>
        </w:r>
      </w:hyperlink>
    </w:p>
    <w:p w:rsidR="00203082" w:rsidRPr="00203082" w:rsidRDefault="00E65AE0" w:rsidP="00203082">
      <w:pPr>
        <w:autoSpaceDE w:val="0"/>
        <w:autoSpaceDN w:val="0"/>
        <w:rPr>
          <w:sz w:val="24"/>
          <w:szCs w:val="24"/>
        </w:rPr>
      </w:pPr>
      <w:hyperlink r:id="rId16" w:history="1">
        <w:r w:rsidR="00203082" w:rsidRPr="00203082">
          <w:rPr>
            <w:rStyle w:val="a5"/>
            <w:sz w:val="24"/>
            <w:szCs w:val="24"/>
          </w:rPr>
          <w:t>https://www.youtube.com/channel/UCIiFI5uro5xB8fkw0N0pyRg/videos</w:t>
        </w:r>
      </w:hyperlink>
    </w:p>
    <w:p w:rsidR="00203082" w:rsidRPr="00203082" w:rsidRDefault="00E65AE0" w:rsidP="00203082">
      <w:pPr>
        <w:rPr>
          <w:sz w:val="24"/>
          <w:szCs w:val="24"/>
        </w:rPr>
      </w:pPr>
      <w:hyperlink r:id="rId17" w:history="1">
        <w:r w:rsidR="00203082" w:rsidRPr="00203082">
          <w:rPr>
            <w:rStyle w:val="a5"/>
            <w:sz w:val="24"/>
            <w:szCs w:val="24"/>
          </w:rPr>
          <w:t>https://www.instagram.com/maxcar54ru/</w:t>
        </w:r>
      </w:hyperlink>
    </w:p>
    <w:p w:rsidR="009E60E3" w:rsidRPr="00203082" w:rsidRDefault="009E60E3" w:rsidP="00203082">
      <w:pPr>
        <w:rPr>
          <w:rFonts w:eastAsia="TimesNewRomanPS-BoldMT"/>
          <w:sz w:val="24"/>
          <w:szCs w:val="24"/>
          <w:lang w:eastAsia="ru-RU"/>
        </w:rPr>
      </w:pPr>
    </w:p>
    <w:sectPr w:rsidR="009E60E3" w:rsidRPr="00203082" w:rsidSect="00F237F5">
      <w:headerReference w:type="default" r:id="rId18"/>
      <w:footerReference w:type="even" r:id="rId19"/>
      <w:footerReference w:type="default" r:id="rId20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E0" w:rsidRDefault="00E65AE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65AE0" w:rsidRDefault="00E65AE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B601D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974287" w:rsidRDefault="00974287" w:rsidP="00974287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 xml:space="preserve">630040, Новосибирская область, Новосибирский район, </w:t>
    </w:r>
    <w:proofErr w:type="spellStart"/>
    <w:r w:rsidRPr="00C72319">
      <w:rPr>
        <w:sz w:val="20"/>
      </w:rPr>
      <w:t>Мочищенский</w:t>
    </w:r>
    <w:proofErr w:type="spellEnd"/>
    <w:r w:rsidRPr="00C72319">
      <w:rPr>
        <w:sz w:val="20"/>
      </w:rPr>
      <w:t xml:space="preserve"> сельсовет,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E0" w:rsidRDefault="00E65AE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65AE0" w:rsidRDefault="00E65AE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9C14FE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9C14FE">
            <w:rPr>
              <w:noProof/>
              <w:sz w:val="20"/>
              <w:lang w:eastAsia="ru-RU"/>
            </w:rPr>
            <w:drawing>
              <wp:inline distT="0" distB="0" distL="0" distR="0">
                <wp:extent cx="1400175" cy="1181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0C7"/>
    <w:rsid w:val="000137F3"/>
    <w:rsid w:val="00016C3C"/>
    <w:rsid w:val="00020CB5"/>
    <w:rsid w:val="00020CFE"/>
    <w:rsid w:val="000224B5"/>
    <w:rsid w:val="00023B28"/>
    <w:rsid w:val="00024348"/>
    <w:rsid w:val="00034D5A"/>
    <w:rsid w:val="000414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5572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324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3082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E65"/>
    <w:rsid w:val="002F2FDD"/>
    <w:rsid w:val="003018B5"/>
    <w:rsid w:val="00303BD3"/>
    <w:rsid w:val="00303DCF"/>
    <w:rsid w:val="00305AB2"/>
    <w:rsid w:val="00306B7B"/>
    <w:rsid w:val="00307BD6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1BC6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2C9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1BD0"/>
    <w:rsid w:val="00443245"/>
    <w:rsid w:val="00450D36"/>
    <w:rsid w:val="00454B22"/>
    <w:rsid w:val="00455ED0"/>
    <w:rsid w:val="00464706"/>
    <w:rsid w:val="00464C9F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1FE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2399"/>
    <w:rsid w:val="0051574A"/>
    <w:rsid w:val="00517975"/>
    <w:rsid w:val="00523831"/>
    <w:rsid w:val="00526020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5E65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3EB"/>
    <w:rsid w:val="00610EA7"/>
    <w:rsid w:val="006118E6"/>
    <w:rsid w:val="006127B6"/>
    <w:rsid w:val="00612BD9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571A3"/>
    <w:rsid w:val="00661AAE"/>
    <w:rsid w:val="006627AE"/>
    <w:rsid w:val="0066536C"/>
    <w:rsid w:val="00665914"/>
    <w:rsid w:val="00672EB5"/>
    <w:rsid w:val="0067370F"/>
    <w:rsid w:val="00677D85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4E2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0712"/>
    <w:rsid w:val="00741DE6"/>
    <w:rsid w:val="00743A9F"/>
    <w:rsid w:val="00744D73"/>
    <w:rsid w:val="00744EE0"/>
    <w:rsid w:val="00747320"/>
    <w:rsid w:val="0075031B"/>
    <w:rsid w:val="00754815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B7FC8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7F7705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3BAB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74287"/>
    <w:rsid w:val="009810C5"/>
    <w:rsid w:val="00983CDE"/>
    <w:rsid w:val="009848FA"/>
    <w:rsid w:val="00995E16"/>
    <w:rsid w:val="009A13D7"/>
    <w:rsid w:val="009A5813"/>
    <w:rsid w:val="009B38BF"/>
    <w:rsid w:val="009B6B30"/>
    <w:rsid w:val="009C14FE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54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4DEF"/>
    <w:rsid w:val="00A2062F"/>
    <w:rsid w:val="00A210ED"/>
    <w:rsid w:val="00A22C3C"/>
    <w:rsid w:val="00A251BA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116E"/>
    <w:rsid w:val="00B231D2"/>
    <w:rsid w:val="00B2421E"/>
    <w:rsid w:val="00B25F55"/>
    <w:rsid w:val="00B3211A"/>
    <w:rsid w:val="00B351F8"/>
    <w:rsid w:val="00B36FF4"/>
    <w:rsid w:val="00B41D93"/>
    <w:rsid w:val="00B43C7F"/>
    <w:rsid w:val="00B441F7"/>
    <w:rsid w:val="00B46B9A"/>
    <w:rsid w:val="00B47371"/>
    <w:rsid w:val="00B51B7A"/>
    <w:rsid w:val="00B53347"/>
    <w:rsid w:val="00B601D6"/>
    <w:rsid w:val="00B60AC9"/>
    <w:rsid w:val="00B60B49"/>
    <w:rsid w:val="00B61490"/>
    <w:rsid w:val="00B6333F"/>
    <w:rsid w:val="00B6473F"/>
    <w:rsid w:val="00B66DC3"/>
    <w:rsid w:val="00B70F10"/>
    <w:rsid w:val="00B71189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374A5"/>
    <w:rsid w:val="00C4229A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4D7B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63D34"/>
    <w:rsid w:val="00D65CB0"/>
    <w:rsid w:val="00D711E1"/>
    <w:rsid w:val="00D72A52"/>
    <w:rsid w:val="00D75897"/>
    <w:rsid w:val="00D75918"/>
    <w:rsid w:val="00D75A68"/>
    <w:rsid w:val="00D75DD7"/>
    <w:rsid w:val="00D77477"/>
    <w:rsid w:val="00D82899"/>
    <w:rsid w:val="00D8360D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2D0"/>
    <w:rsid w:val="00E40E90"/>
    <w:rsid w:val="00E42E02"/>
    <w:rsid w:val="00E43094"/>
    <w:rsid w:val="00E43D5D"/>
    <w:rsid w:val="00E46ED1"/>
    <w:rsid w:val="00E4786D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65AE0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BC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36E0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B077E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7EC"/>
    <w:rsid w:val="00FE5E2A"/>
    <w:rsid w:val="00FF3A49"/>
    <w:rsid w:val="00FF50C2"/>
    <w:rsid w:val="00FF6367"/>
    <w:rsid w:val="00FF7A1C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DEE1DE"/>
  <w15:docId w15:val="{F561AFE3-C7CE-4EF0-952C-A89F2B2F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464C9F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messenger-message-text">
    <w:name w:val="messenger-message-text"/>
    <w:basedOn w:val="a0"/>
    <w:rsid w:val="00F16BCE"/>
  </w:style>
  <w:style w:type="character" w:styleId="af1">
    <w:name w:val="FollowedHyperlink"/>
    <w:basedOn w:val="a0"/>
    <w:uiPriority w:val="99"/>
    <w:semiHidden/>
    <w:unhideWhenUsed/>
    <w:rsid w:val="00933B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GwSWD71vbW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youtu.be/JLKNWGCa88Y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T4qf91IvWy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hyperlink" Target="https://www.maxcar54.ru/catalog/pritsepy-i-polupritsepy/konteynerovozy/filter/producer-is-meusburger%20&#1085;&#1086;&#1074;&#1090;&#1088;&#1072;&#1082;/apply/?bitrix_include_areas=N&amp;clear_cache=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</cp:revision>
  <cp:lastPrinted>2013-11-21T06:41:00Z</cp:lastPrinted>
  <dcterms:created xsi:type="dcterms:W3CDTF">2021-05-29T13:14:00Z</dcterms:created>
  <dcterms:modified xsi:type="dcterms:W3CDTF">2021-05-29T13:14:00Z</dcterms:modified>
</cp:coreProperties>
</file>