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0" w:rsidRPr="00F430BF" w:rsidRDefault="00CB7D55" w:rsidP="00996DB0">
      <w:pPr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</w:rPr>
      </w:pPr>
      <w:r w:rsidRPr="00CB7D55">
        <w:rPr>
          <w:color w:val="000000"/>
          <w:szCs w:val="22"/>
          <w:lang w:eastAsia="ru-RU"/>
        </w:rPr>
        <w:t xml:space="preserve">Куда: </w:t>
      </w:r>
    </w:p>
    <w:p w:rsidR="00A74F30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 xml:space="preserve">Коммерческое предложение № </w:t>
      </w:r>
      <w:r w:rsidR="006A0F67">
        <w:rPr>
          <w:b/>
          <w:bCs/>
          <w:sz w:val="26"/>
          <w:szCs w:val="26"/>
        </w:rPr>
        <w:t>630190009</w:t>
      </w:r>
      <w:r w:rsidR="006A0F67">
        <w:rPr>
          <w:b/>
          <w:bCs/>
          <w:spacing w:val="-14"/>
          <w:sz w:val="26"/>
          <w:szCs w:val="26"/>
        </w:rPr>
        <w:t xml:space="preserve"> </w:t>
      </w:r>
      <w:r w:rsidR="006A0F67">
        <w:rPr>
          <w:b/>
          <w:bCs/>
          <w:spacing w:val="1"/>
          <w:sz w:val="26"/>
          <w:szCs w:val="26"/>
        </w:rPr>
        <w:t>АХ</w:t>
      </w:r>
      <w:r w:rsidR="006A0F67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от </w:t>
      </w:r>
      <w:r w:rsidR="006A0F67">
        <w:rPr>
          <w:b/>
          <w:bCs/>
          <w:szCs w:val="22"/>
        </w:rPr>
        <w:t>24</w:t>
      </w:r>
      <w:r>
        <w:rPr>
          <w:b/>
          <w:bCs/>
          <w:szCs w:val="22"/>
        </w:rPr>
        <w:t>.</w:t>
      </w:r>
      <w:r w:rsidR="00CB4B1A">
        <w:rPr>
          <w:b/>
          <w:bCs/>
          <w:szCs w:val="22"/>
        </w:rPr>
        <w:t>0</w:t>
      </w:r>
      <w:r w:rsidR="00CF58A8">
        <w:rPr>
          <w:b/>
          <w:bCs/>
          <w:szCs w:val="22"/>
        </w:rPr>
        <w:t>6.</w:t>
      </w:r>
      <w:r w:rsidRPr="00A62E81">
        <w:rPr>
          <w:b/>
          <w:bCs/>
          <w:szCs w:val="22"/>
        </w:rPr>
        <w:t>201</w:t>
      </w:r>
      <w:r w:rsidR="00B0550A">
        <w:rPr>
          <w:b/>
          <w:bCs/>
          <w:szCs w:val="22"/>
        </w:rPr>
        <w:t>9</w:t>
      </w:r>
      <w:r>
        <w:rPr>
          <w:b/>
          <w:bCs/>
          <w:szCs w:val="22"/>
        </w:rPr>
        <w:t xml:space="preserve"> г.</w:t>
      </w:r>
    </w:p>
    <w:p w:rsidR="009E60E3" w:rsidRPr="00F16403" w:rsidRDefault="009E60E3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</w:t>
      </w:r>
      <w:r w:rsidR="00CF58A8">
        <w:rPr>
          <w:b/>
          <w:bCs/>
          <w:szCs w:val="22"/>
        </w:rPr>
        <w:t>ые господа</w:t>
      </w:r>
      <w:r>
        <w:rPr>
          <w:b/>
          <w:bCs/>
          <w:szCs w:val="22"/>
        </w:rPr>
        <w:t>!</w:t>
      </w:r>
    </w:p>
    <w:p w:rsidR="00A74F30" w:rsidRPr="00F16403" w:rsidRDefault="00A74F30" w:rsidP="007F52E1">
      <w:pPr>
        <w:pBdr>
          <w:bottom w:val="single" w:sz="4" w:space="1" w:color="000000"/>
        </w:pBdr>
        <w:tabs>
          <w:tab w:val="left" w:pos="330"/>
          <w:tab w:val="right" w:pos="9866"/>
        </w:tabs>
        <w:jc w:val="right"/>
        <w:rPr>
          <w:b/>
          <w:bCs/>
          <w:szCs w:val="22"/>
        </w:rPr>
      </w:pP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 w:rsidR="006A0F67">
        <w:rPr>
          <w:b w:val="0"/>
          <w:sz w:val="22"/>
          <w:szCs w:val="22"/>
        </w:rPr>
        <w:t xml:space="preserve">благодарит </w:t>
      </w:r>
      <w:r w:rsidRPr="004F54D1">
        <w:rPr>
          <w:b w:val="0"/>
          <w:sz w:val="22"/>
          <w:szCs w:val="22"/>
        </w:rPr>
        <w:t>Вас за интерес к нашей продукции и имеет честь представить ее Вам в виде коммерческого предложения.</w:t>
      </w:r>
    </w:p>
    <w:p w:rsidR="00A74F30" w:rsidRDefault="00A74F30" w:rsidP="007F52E1">
      <w:pPr>
        <w:jc w:val="center"/>
        <w:rPr>
          <w:b/>
          <w:bCs/>
          <w:color w:val="000000"/>
        </w:rPr>
      </w:pPr>
      <w:r>
        <w:rPr>
          <w:b/>
          <w:bCs/>
        </w:rPr>
        <w:t>СПЕЦИФИКАЦИЯ</w:t>
      </w:r>
    </w:p>
    <w:p w:rsidR="006A0F67" w:rsidRPr="002B0E07" w:rsidRDefault="006A0F67" w:rsidP="002B0E07">
      <w:pPr>
        <w:pStyle w:val="1"/>
        <w:numPr>
          <w:ilvl w:val="0"/>
          <w:numId w:val="0"/>
        </w:numPr>
        <w:shd w:val="clear" w:color="auto" w:fill="FFFFFF"/>
        <w:ind w:left="360"/>
        <w:jc w:val="left"/>
        <w:rPr>
          <w:sz w:val="28"/>
          <w:szCs w:val="28"/>
          <w:lang w:eastAsia="ru-RU"/>
        </w:rPr>
      </w:pPr>
      <w:r w:rsidRPr="002B0E0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8FD2BD" wp14:editId="0294627F">
                <wp:simplePos x="0" y="0"/>
                <wp:positionH relativeFrom="page">
                  <wp:posOffset>678180</wp:posOffset>
                </wp:positionH>
                <wp:positionV relativeFrom="paragraph">
                  <wp:posOffset>31115</wp:posOffset>
                </wp:positionV>
                <wp:extent cx="5998210" cy="12700"/>
                <wp:effectExtent l="0" t="0" r="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8210" cy="12700"/>
                        </a:xfrm>
                        <a:custGeom>
                          <a:avLst/>
                          <a:gdLst>
                            <a:gd name="T0" fmla="*/ 0 w 9446"/>
                            <a:gd name="T1" fmla="*/ 0 h 20"/>
                            <a:gd name="T2" fmla="*/ 9446 w 944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46" h="20">
                              <a:moveTo>
                                <a:pt x="0" y="0"/>
                              </a:moveTo>
                              <a:lnTo>
                                <a:pt x="9446" y="0"/>
                              </a:lnTo>
                            </a:path>
                          </a:pathLst>
                        </a:custGeom>
                        <a:noFill/>
                        <a:ln w="287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D697EE" id="Поли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3.4pt,2.45pt,525.7pt,2.45pt" coordsize="94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" o:allowincell="f" filled="f" strokeweight=".79725mm">
                <v:path arrowok="t" o:connecttype="custom" o:connectlocs="0,0;5998210,0" o:connectangles="0,0"/>
                <w10:wrap anchorx="page"/>
              </v:polyline>
            </w:pict>
          </mc:Fallback>
        </mc:AlternateContent>
      </w:r>
      <w:r w:rsidRPr="002B0E07">
        <w:rPr>
          <w:spacing w:val="-1"/>
          <w:sz w:val="28"/>
          <w:szCs w:val="28"/>
        </w:rPr>
        <w:t xml:space="preserve">Полуприцеп-самосвал </w:t>
      </w:r>
      <w:r w:rsidRPr="002B0E07">
        <w:rPr>
          <w:sz w:val="28"/>
          <w:szCs w:val="28"/>
        </w:rPr>
        <w:t>с</w:t>
      </w:r>
      <w:r w:rsidRPr="002B0E07">
        <w:rPr>
          <w:spacing w:val="-1"/>
          <w:sz w:val="28"/>
          <w:szCs w:val="28"/>
        </w:rPr>
        <w:t xml:space="preserve"> задней</w:t>
      </w:r>
      <w:r w:rsidRPr="002B0E07">
        <w:rPr>
          <w:sz w:val="28"/>
          <w:szCs w:val="28"/>
        </w:rPr>
        <w:t xml:space="preserve"> </w:t>
      </w:r>
      <w:r w:rsidRPr="002B0E07">
        <w:rPr>
          <w:spacing w:val="-1"/>
          <w:sz w:val="28"/>
          <w:szCs w:val="28"/>
        </w:rPr>
        <w:t>разгрузкой</w:t>
      </w:r>
      <w:r w:rsidRPr="002B0E07">
        <w:rPr>
          <w:sz w:val="28"/>
          <w:szCs w:val="28"/>
        </w:rPr>
        <w:t xml:space="preserve"> </w:t>
      </w:r>
      <w:r w:rsidR="002B0E07" w:rsidRPr="002B0E07">
        <w:rPr>
          <w:bCs/>
          <w:sz w:val="28"/>
          <w:szCs w:val="28"/>
        </w:rPr>
        <w:t>Meusburger Новтрак SK-480, 50 куб.м., 4 оси BPW-12 тонн,</w:t>
      </w:r>
      <w:r w:rsidR="002B0E07" w:rsidRPr="002B0E07">
        <w:rPr>
          <w:bCs/>
          <w:sz w:val="28"/>
          <w:szCs w:val="28"/>
        </w:rPr>
        <w:t xml:space="preserve"> </w:t>
      </w:r>
      <w:r w:rsidRPr="002B0E07">
        <w:rPr>
          <w:bCs/>
          <w:sz w:val="28"/>
          <w:szCs w:val="28"/>
        </w:rPr>
        <w:t>2019 г.в. в наличии в г.</w:t>
      </w:r>
      <w:r w:rsidRPr="002B0E07">
        <w:rPr>
          <w:bCs/>
          <w:sz w:val="28"/>
          <w:szCs w:val="28"/>
        </w:rPr>
        <w:t xml:space="preserve"> </w:t>
      </w:r>
      <w:r w:rsidRPr="002B0E07">
        <w:rPr>
          <w:bCs/>
          <w:sz w:val="28"/>
          <w:szCs w:val="28"/>
        </w:rPr>
        <w:t>Великий Новгород</w:t>
      </w:r>
    </w:p>
    <w:p w:rsidR="006A0F67" w:rsidRDefault="0010391B" w:rsidP="006A0F67">
      <w:pPr>
        <w:kinsoku w:val="0"/>
        <w:overflowPunct w:val="0"/>
        <w:spacing w:before="64"/>
        <w:ind w:right="2196"/>
        <w:rPr>
          <w:b/>
          <w:bCs/>
          <w:sz w:val="28"/>
          <w:szCs w:val="28"/>
        </w:rPr>
      </w:pPr>
      <w:r w:rsidRPr="006A0F67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72E0ADF" wp14:editId="7C63E69F">
            <wp:extent cx="2673180" cy="2346043"/>
            <wp:effectExtent l="0" t="0" r="0" b="0"/>
            <wp:docPr id="18" name="Рисунок 18" descr="C:\Users\С ноута\d (acer travelMate 6292)\мои документы\Полуприцепы производители-поставщики\Meusberger Новтрак\самосвал 4 оси 50 тонн\d4a158f2-ecbc-4bff-897a-ff2421f87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 ноута\d (acer travelMate 6292)\мои документы\Полуприцепы производители-поставщики\Meusberger Новтрак\самосвал 4 оси 50 тонн\d4a158f2-ecbc-4bff-897a-ff2421f870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5" t="156" r="17894" b="21559"/>
                    <a:stretch/>
                  </pic:blipFill>
                  <pic:spPr bwMode="auto">
                    <a:xfrm>
                      <a:off x="0" y="0"/>
                      <a:ext cx="2691569" cy="236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0F67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640855C" wp14:editId="1448E504">
            <wp:extent cx="2425065" cy="2334410"/>
            <wp:effectExtent l="0" t="0" r="0" b="8890"/>
            <wp:docPr id="17" name="Рисунок 17" descr="C:\Users\С ноута\d (acer travelMate 6292)\мои документы\Полуприцепы производители-поставщики\Meusberger Новтрак\самосвал 4 оси 50 тонн\215857b3-3bce-4068-a635-81a15dd52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 ноута\d (acer travelMate 6292)\мои документы\Полуприцепы производители-поставщики\Meusberger Новтрак\самосвал 4 оси 50 тонн\215857b3-3bce-4068-a635-81a15dd527f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6" r="4657" b="9698"/>
                    <a:stretch/>
                  </pic:blipFill>
                  <pic:spPr bwMode="auto">
                    <a:xfrm>
                      <a:off x="0" y="0"/>
                      <a:ext cx="2456866" cy="236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0E3" w:rsidRPr="0010391B" w:rsidRDefault="006A0F67" w:rsidP="0010391B">
      <w:pPr>
        <w:kinsoku w:val="0"/>
        <w:overflowPunct w:val="0"/>
        <w:spacing w:before="64"/>
        <w:ind w:right="2196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39052" cy="3108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" t="16878" b="16099"/>
                    <a:stretch/>
                  </pic:blipFill>
                  <pic:spPr bwMode="auto">
                    <a:xfrm>
                      <a:off x="0" y="0"/>
                      <a:ext cx="6551584" cy="311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391B" w:rsidRDefault="00A74F30" w:rsidP="0010391B">
      <w:pPr>
        <w:kinsoku w:val="0"/>
        <w:overflowPunct w:val="0"/>
        <w:ind w:left="3339" w:right="2899"/>
        <w:jc w:val="center"/>
      </w:pPr>
      <w:r>
        <w:rPr>
          <w:b/>
          <w:bCs/>
        </w:rPr>
        <w:t xml:space="preserve"> </w:t>
      </w:r>
      <w:r w:rsidR="0010391B">
        <w:rPr>
          <w:b/>
          <w:bCs/>
          <w:spacing w:val="-1"/>
        </w:rPr>
        <w:t>Технические характеристики:</w:t>
      </w:r>
    </w:p>
    <w:tbl>
      <w:tblPr>
        <w:tblW w:w="9379" w:type="dxa"/>
        <w:tblInd w:w="1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9"/>
        <w:gridCol w:w="1770"/>
      </w:tblGrid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lastRenderedPageBreak/>
              <w:t>Полная масса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 xml:space="preserve">73 000 </w:t>
            </w:r>
            <w:r w:rsidRPr="0010391B">
              <w:rPr>
                <w:spacing w:val="-1"/>
              </w:rPr>
              <w:t>кг.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Нагрузка</w:t>
            </w:r>
            <w:r w:rsidRPr="0010391B">
              <w:t xml:space="preserve"> на </w:t>
            </w:r>
            <w:r w:rsidRPr="0010391B">
              <w:rPr>
                <w:spacing w:val="-1"/>
              </w:rPr>
              <w:t>ССУ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 xml:space="preserve">25 000 </w:t>
            </w:r>
            <w:r w:rsidRPr="0010391B">
              <w:rPr>
                <w:spacing w:val="-1"/>
              </w:rPr>
              <w:t>кг.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Технически</w:t>
            </w:r>
            <w:r w:rsidRPr="0010391B">
              <w:t xml:space="preserve"> </w:t>
            </w:r>
            <w:r w:rsidRPr="0010391B">
              <w:rPr>
                <w:spacing w:val="-1"/>
              </w:rPr>
              <w:t>возможная осевая нагрузка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4 х 12 000</w:t>
            </w:r>
            <w:r w:rsidRPr="0010391B">
              <w:rPr>
                <w:spacing w:val="-3"/>
              </w:rPr>
              <w:t xml:space="preserve"> </w:t>
            </w:r>
            <w:r w:rsidRPr="0010391B">
              <w:t>кг.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Масса</w:t>
            </w:r>
            <w:r w:rsidRPr="0010391B">
              <w:t xml:space="preserve"> в </w:t>
            </w:r>
            <w:r w:rsidRPr="0010391B">
              <w:rPr>
                <w:spacing w:val="-1"/>
              </w:rPr>
              <w:t>снаряженном</w:t>
            </w:r>
            <w:r w:rsidRPr="0010391B">
              <w:rPr>
                <w:spacing w:val="-3"/>
              </w:rPr>
              <w:t xml:space="preserve"> </w:t>
            </w:r>
            <w:r w:rsidRPr="0010391B">
              <w:rPr>
                <w:spacing w:val="-1"/>
              </w:rPr>
              <w:t>состоянии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Ок.</w:t>
            </w:r>
            <w:r w:rsidRPr="0010391B">
              <w:t xml:space="preserve"> 14 200</w:t>
            </w:r>
            <w:r w:rsidRPr="0010391B">
              <w:rPr>
                <w:spacing w:val="-3"/>
              </w:rPr>
              <w:t xml:space="preserve"> </w:t>
            </w:r>
            <w:r w:rsidRPr="0010391B">
              <w:t>кг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 w:rsidRPr="0010391B">
              <w:rPr>
                <w:spacing w:val="-1"/>
              </w:rPr>
              <w:t>Масса</w:t>
            </w:r>
            <w:r w:rsidRPr="0010391B">
              <w:t xml:space="preserve"> </w:t>
            </w:r>
            <w:r w:rsidRPr="0010391B">
              <w:rPr>
                <w:spacing w:val="-1"/>
              </w:rPr>
              <w:t>перевозимого</w:t>
            </w:r>
            <w:r w:rsidRPr="0010391B">
              <w:t xml:space="preserve"> </w:t>
            </w:r>
            <w:r w:rsidRPr="0010391B">
              <w:rPr>
                <w:spacing w:val="-1"/>
              </w:rPr>
              <w:t>груза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 w:rsidRPr="0010391B">
              <w:t xml:space="preserve">58 800 </w:t>
            </w:r>
            <w:r w:rsidRPr="0010391B">
              <w:rPr>
                <w:spacing w:val="-1"/>
              </w:rPr>
              <w:t>кг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Объем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Ок. 50м</w:t>
            </w:r>
            <w:r w:rsidRPr="0010391B">
              <w:rPr>
                <w:spacing w:val="-1"/>
                <w:position w:val="8"/>
              </w:rPr>
              <w:t>3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Колесная база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7 420 мм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Межосевое</w:t>
            </w:r>
            <w:r w:rsidRPr="0010391B">
              <w:rPr>
                <w:spacing w:val="-2"/>
              </w:rPr>
              <w:t xml:space="preserve"> </w:t>
            </w:r>
            <w:r w:rsidRPr="0010391B">
              <w:rPr>
                <w:spacing w:val="-1"/>
              </w:rPr>
              <w:t>расстояние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1 360 мм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Шины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385/65 R</w:t>
            </w:r>
            <w:r w:rsidRPr="0010391B">
              <w:rPr>
                <w:spacing w:val="-4"/>
              </w:rPr>
              <w:t xml:space="preserve"> </w:t>
            </w:r>
            <w:r w:rsidRPr="0010391B">
              <w:t>22,5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Габаритная</w:t>
            </w:r>
            <w:r w:rsidRPr="0010391B">
              <w:rPr>
                <w:spacing w:val="-4"/>
              </w:rPr>
              <w:t xml:space="preserve"> </w:t>
            </w:r>
            <w:r w:rsidRPr="0010391B">
              <w:t>длина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 xml:space="preserve">ок. 12 </w:t>
            </w:r>
            <w:r w:rsidRPr="0010391B">
              <w:rPr>
                <w:spacing w:val="-1"/>
              </w:rPr>
              <w:t>400</w:t>
            </w:r>
            <w:r w:rsidRPr="0010391B">
              <w:t xml:space="preserve"> </w:t>
            </w:r>
            <w:r w:rsidRPr="0010391B">
              <w:rPr>
                <w:spacing w:val="-1"/>
              </w:rPr>
              <w:t>мм*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Габаритная</w:t>
            </w:r>
            <w:r w:rsidRPr="0010391B">
              <w:rPr>
                <w:spacing w:val="-4"/>
              </w:rPr>
              <w:t xml:space="preserve"> </w:t>
            </w:r>
            <w:r w:rsidRPr="0010391B">
              <w:rPr>
                <w:spacing w:val="-1"/>
              </w:rPr>
              <w:t>ширина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 xml:space="preserve">ок. 2 </w:t>
            </w:r>
            <w:r w:rsidRPr="0010391B">
              <w:rPr>
                <w:spacing w:val="-1"/>
              </w:rPr>
              <w:t>550</w:t>
            </w:r>
            <w:r w:rsidRPr="0010391B">
              <w:t xml:space="preserve"> мм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 w:rsidRPr="0010391B">
              <w:rPr>
                <w:spacing w:val="-1"/>
              </w:rPr>
              <w:t xml:space="preserve">Внутренняя </w:t>
            </w:r>
            <w:r w:rsidRPr="0010391B">
              <w:t>длина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 w:rsidRPr="0010391B">
              <w:t xml:space="preserve">ок. 10 </w:t>
            </w:r>
            <w:r w:rsidRPr="0010391B">
              <w:rPr>
                <w:spacing w:val="-1"/>
              </w:rPr>
              <w:t>500</w:t>
            </w:r>
            <w:r w:rsidRPr="0010391B">
              <w:t xml:space="preserve"> </w:t>
            </w:r>
            <w:r w:rsidRPr="0010391B">
              <w:rPr>
                <w:spacing w:val="-1"/>
              </w:rPr>
              <w:t>мм*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Внутренняя ширина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 xml:space="preserve">ок. 2 </w:t>
            </w:r>
            <w:r w:rsidRPr="0010391B">
              <w:rPr>
                <w:spacing w:val="-1"/>
              </w:rPr>
              <w:t>300мм*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Высота</w:t>
            </w:r>
            <w:r w:rsidRPr="0010391B">
              <w:t xml:space="preserve"> </w:t>
            </w:r>
            <w:r w:rsidRPr="0010391B">
              <w:rPr>
                <w:spacing w:val="-1"/>
              </w:rPr>
              <w:t>ССУ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1 350 мм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 xml:space="preserve">Угол </w:t>
            </w:r>
            <w:r w:rsidRPr="0010391B">
              <w:rPr>
                <w:spacing w:val="-1"/>
              </w:rPr>
              <w:t>опрокидывания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40º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2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Рабочий</w:t>
            </w:r>
            <w:r w:rsidRPr="0010391B">
              <w:t xml:space="preserve"> </w:t>
            </w:r>
            <w:r w:rsidRPr="0010391B">
              <w:rPr>
                <w:spacing w:val="-1"/>
              </w:rPr>
              <w:t>объем</w:t>
            </w:r>
            <w:r w:rsidRPr="0010391B">
              <w:rPr>
                <w:spacing w:val="-3"/>
              </w:rPr>
              <w:t xml:space="preserve"> </w:t>
            </w:r>
            <w:r w:rsidRPr="0010391B">
              <w:rPr>
                <w:spacing w:val="-2"/>
              </w:rPr>
              <w:t>(кол-во</w:t>
            </w:r>
            <w:r w:rsidRPr="0010391B">
              <w:t xml:space="preserve"> масла в</w:t>
            </w:r>
            <w:r w:rsidRPr="0010391B">
              <w:rPr>
                <w:spacing w:val="-1"/>
              </w:rPr>
              <w:t xml:space="preserve"> телескопическом</w:t>
            </w:r>
            <w:r w:rsidRPr="0010391B">
              <w:t xml:space="preserve"> </w:t>
            </w:r>
            <w:r w:rsidRPr="0010391B">
              <w:rPr>
                <w:spacing w:val="-1"/>
              </w:rPr>
              <w:t>цилиндре)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180 л</w:t>
            </w:r>
          </w:p>
        </w:tc>
      </w:tr>
      <w:tr w:rsidR="0010391B" w:rsidTr="00103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rPr>
                <w:spacing w:val="-1"/>
              </w:rPr>
              <w:t>Давление</w:t>
            </w:r>
            <w:r w:rsidRPr="0010391B">
              <w:t xml:space="preserve"> </w:t>
            </w:r>
            <w:r w:rsidRPr="0010391B">
              <w:rPr>
                <w:spacing w:val="-1"/>
              </w:rPr>
              <w:t>рабочее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91B" w:rsidRPr="0010391B" w:rsidRDefault="0010391B" w:rsidP="00AB7057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 w:rsidRPr="0010391B">
              <w:t>200 бар</w:t>
            </w:r>
          </w:p>
        </w:tc>
      </w:tr>
    </w:tbl>
    <w:p w:rsidR="00996DB0" w:rsidRDefault="00996DB0" w:rsidP="0010391B">
      <w:pPr>
        <w:jc w:val="center"/>
        <w:rPr>
          <w:b/>
          <w:szCs w:val="22"/>
        </w:rPr>
      </w:pPr>
    </w:p>
    <w:p w:rsidR="0010391B" w:rsidRPr="0010391B" w:rsidRDefault="0010391B" w:rsidP="0010391B">
      <w:pPr>
        <w:pStyle w:val="3"/>
        <w:kinsoku w:val="0"/>
        <w:overflowPunct w:val="0"/>
        <w:spacing w:before="72" w:line="251" w:lineRule="exact"/>
        <w:ind w:left="0" w:right="947"/>
        <w:rPr>
          <w:b w:val="0"/>
          <w:bCs/>
          <w:sz w:val="28"/>
          <w:szCs w:val="28"/>
        </w:rPr>
      </w:pPr>
      <w:r w:rsidRPr="0010391B">
        <w:rPr>
          <w:spacing w:val="-2"/>
          <w:sz w:val="28"/>
          <w:szCs w:val="28"/>
          <w:u w:val="thick"/>
        </w:rPr>
        <w:t>ШАССИ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ind w:right="1883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сварная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конструкция </w:t>
      </w:r>
      <w:r w:rsidRPr="0010391B">
        <w:rPr>
          <w:b w:val="0"/>
          <w:sz w:val="28"/>
          <w:szCs w:val="28"/>
        </w:rPr>
        <w:t>из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продольных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лонжеронов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и </w:t>
      </w:r>
      <w:r w:rsidRPr="0010391B">
        <w:rPr>
          <w:b w:val="0"/>
          <w:spacing w:val="-1"/>
          <w:sz w:val="28"/>
          <w:szCs w:val="28"/>
        </w:rPr>
        <w:t>поперечных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балок,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изготовленных</w:t>
      </w:r>
      <w:r w:rsidRPr="0010391B">
        <w:rPr>
          <w:b w:val="0"/>
          <w:sz w:val="28"/>
          <w:szCs w:val="28"/>
        </w:rPr>
        <w:t xml:space="preserve"> из</w:t>
      </w:r>
      <w:r w:rsidRPr="0010391B">
        <w:rPr>
          <w:b w:val="0"/>
          <w:spacing w:val="75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высокопрочной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стали;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ind w:right="947"/>
        <w:rPr>
          <w:b w:val="0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усиленная опорная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плита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с </w:t>
      </w:r>
      <w:r w:rsidRPr="0010391B">
        <w:rPr>
          <w:b w:val="0"/>
          <w:spacing w:val="-1"/>
          <w:sz w:val="28"/>
          <w:szCs w:val="28"/>
        </w:rPr>
        <w:t>соединительным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2” </w:t>
      </w:r>
      <w:r w:rsidRPr="0010391B">
        <w:rPr>
          <w:b w:val="0"/>
          <w:spacing w:val="-2"/>
          <w:sz w:val="28"/>
          <w:szCs w:val="28"/>
        </w:rPr>
        <w:t>(под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тягач)</w:t>
      </w:r>
      <w:r w:rsidRPr="0010391B">
        <w:rPr>
          <w:b w:val="0"/>
          <w:spacing w:val="1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-дюймовым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шкворнем </w:t>
      </w:r>
      <w:r w:rsidRPr="0010391B">
        <w:rPr>
          <w:b w:val="0"/>
          <w:sz w:val="28"/>
          <w:szCs w:val="28"/>
        </w:rPr>
        <w:t xml:space="preserve">в </w:t>
      </w:r>
      <w:r w:rsidRPr="0010391B">
        <w:rPr>
          <w:b w:val="0"/>
          <w:spacing w:val="-1"/>
          <w:sz w:val="28"/>
          <w:szCs w:val="28"/>
        </w:rPr>
        <w:t xml:space="preserve">соответствии </w:t>
      </w:r>
      <w:r w:rsidRPr="0010391B">
        <w:rPr>
          <w:b w:val="0"/>
          <w:sz w:val="28"/>
          <w:szCs w:val="28"/>
        </w:rPr>
        <w:t>с</w:t>
      </w:r>
      <w:r w:rsidRPr="0010391B">
        <w:rPr>
          <w:b w:val="0"/>
          <w:spacing w:val="8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Правилами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ЕЭК </w:t>
      </w:r>
      <w:r w:rsidRPr="0010391B">
        <w:rPr>
          <w:b w:val="0"/>
          <w:spacing w:val="-2"/>
          <w:sz w:val="28"/>
          <w:szCs w:val="28"/>
        </w:rPr>
        <w:t>ООН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№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55.00</w:t>
      </w:r>
      <w:r w:rsidRPr="0010391B">
        <w:rPr>
          <w:b w:val="0"/>
          <w:spacing w:val="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и </w:t>
      </w:r>
      <w:r w:rsidRPr="0010391B">
        <w:rPr>
          <w:b w:val="0"/>
          <w:spacing w:val="-1"/>
          <w:sz w:val="28"/>
          <w:szCs w:val="28"/>
        </w:rPr>
        <w:t>расположенным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согласно</w:t>
      </w:r>
      <w:r w:rsidRPr="0010391B">
        <w:rPr>
          <w:b w:val="0"/>
          <w:spacing w:val="1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 xml:space="preserve">ISO </w:t>
      </w:r>
      <w:r w:rsidRPr="0010391B">
        <w:rPr>
          <w:b w:val="0"/>
          <w:sz w:val="28"/>
          <w:szCs w:val="28"/>
        </w:rPr>
        <w:t>1726;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задний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откидной защитный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брус</w:t>
      </w:r>
      <w:r w:rsidRPr="0010391B">
        <w:rPr>
          <w:b w:val="0"/>
          <w:sz w:val="28"/>
          <w:szCs w:val="28"/>
        </w:rPr>
        <w:t xml:space="preserve"> в </w:t>
      </w:r>
      <w:r w:rsidRPr="0010391B">
        <w:rPr>
          <w:b w:val="0"/>
          <w:spacing w:val="-1"/>
          <w:sz w:val="28"/>
          <w:szCs w:val="28"/>
        </w:rPr>
        <w:t xml:space="preserve">соответствии </w:t>
      </w:r>
      <w:r w:rsidRPr="0010391B">
        <w:rPr>
          <w:b w:val="0"/>
          <w:sz w:val="28"/>
          <w:szCs w:val="28"/>
        </w:rPr>
        <w:t>с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Правилами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ЕЭК </w:t>
      </w:r>
      <w:r w:rsidRPr="0010391B">
        <w:rPr>
          <w:b w:val="0"/>
          <w:spacing w:val="-2"/>
          <w:sz w:val="28"/>
          <w:szCs w:val="28"/>
        </w:rPr>
        <w:t>ООН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№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58.01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два </w:t>
      </w:r>
      <w:r w:rsidRPr="0010391B">
        <w:rPr>
          <w:b w:val="0"/>
          <w:spacing w:val="-1"/>
          <w:sz w:val="28"/>
          <w:szCs w:val="28"/>
        </w:rPr>
        <w:t>боковых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защитных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приспособления </w:t>
      </w:r>
      <w:r w:rsidRPr="0010391B">
        <w:rPr>
          <w:b w:val="0"/>
          <w:sz w:val="28"/>
          <w:szCs w:val="28"/>
        </w:rPr>
        <w:t>в</w:t>
      </w:r>
      <w:r w:rsidRPr="0010391B">
        <w:rPr>
          <w:b w:val="0"/>
          <w:spacing w:val="-1"/>
          <w:sz w:val="28"/>
          <w:szCs w:val="28"/>
        </w:rPr>
        <w:t xml:space="preserve"> соответствии </w:t>
      </w:r>
      <w:r w:rsidRPr="0010391B">
        <w:rPr>
          <w:b w:val="0"/>
          <w:sz w:val="28"/>
          <w:szCs w:val="28"/>
        </w:rPr>
        <w:t xml:space="preserve">с </w:t>
      </w:r>
      <w:r w:rsidRPr="0010391B">
        <w:rPr>
          <w:b w:val="0"/>
          <w:spacing w:val="-1"/>
          <w:sz w:val="28"/>
          <w:szCs w:val="28"/>
        </w:rPr>
        <w:t>Правилами</w:t>
      </w:r>
      <w:r w:rsidRPr="0010391B">
        <w:rPr>
          <w:b w:val="0"/>
          <w:sz w:val="28"/>
          <w:szCs w:val="28"/>
        </w:rPr>
        <w:t xml:space="preserve"> ЕЭК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ООН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№ </w:t>
      </w:r>
      <w:r w:rsidRPr="0010391B">
        <w:rPr>
          <w:b w:val="0"/>
          <w:spacing w:val="-1"/>
          <w:sz w:val="28"/>
          <w:szCs w:val="28"/>
        </w:rPr>
        <w:t>73.00;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2 х 12 </w:t>
      </w:r>
      <w:r w:rsidRPr="0010391B">
        <w:rPr>
          <w:b w:val="0"/>
          <w:spacing w:val="-1"/>
          <w:sz w:val="28"/>
          <w:szCs w:val="28"/>
        </w:rPr>
        <w:t>тонн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переднее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опорное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устройство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односторонним управлением справа;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3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2 </w:t>
      </w:r>
      <w:r w:rsidRPr="0010391B">
        <w:rPr>
          <w:b w:val="0"/>
          <w:spacing w:val="-1"/>
          <w:sz w:val="28"/>
          <w:szCs w:val="28"/>
        </w:rPr>
        <w:t>противооткатных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упора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держателями;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3" w:lineRule="exact"/>
        <w:rPr>
          <w:b w:val="0"/>
          <w:sz w:val="28"/>
          <w:szCs w:val="28"/>
        </w:rPr>
      </w:pPr>
      <w:r w:rsidRPr="0010391B">
        <w:rPr>
          <w:b w:val="0"/>
          <w:sz w:val="28"/>
          <w:szCs w:val="28"/>
        </w:rPr>
        <w:t>крылья</w:t>
      </w:r>
      <w:r w:rsidRPr="0010391B">
        <w:rPr>
          <w:b w:val="0"/>
          <w:spacing w:val="-1"/>
          <w:sz w:val="28"/>
          <w:szCs w:val="28"/>
        </w:rPr>
        <w:t xml:space="preserve"> над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всеми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колесами</w:t>
      </w:r>
      <w:r w:rsidRPr="0010391B">
        <w:rPr>
          <w:b w:val="0"/>
          <w:spacing w:val="1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Parlok,</w:t>
      </w:r>
      <w:r w:rsidRPr="0010391B">
        <w:rPr>
          <w:b w:val="0"/>
          <w:sz w:val="28"/>
          <w:szCs w:val="28"/>
        </w:rPr>
        <w:t xml:space="preserve"> пара </w:t>
      </w:r>
      <w:r w:rsidRPr="0010391B">
        <w:rPr>
          <w:b w:val="0"/>
          <w:spacing w:val="-1"/>
          <w:sz w:val="28"/>
          <w:szCs w:val="28"/>
        </w:rPr>
        <w:t>брызговиков за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4-ой</w:t>
      </w:r>
      <w:r w:rsidRPr="0010391B">
        <w:rPr>
          <w:b w:val="0"/>
          <w:sz w:val="28"/>
          <w:szCs w:val="28"/>
        </w:rPr>
        <w:t xml:space="preserve"> осью;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1 </w:t>
      </w:r>
      <w:r w:rsidRPr="0010391B">
        <w:rPr>
          <w:b w:val="0"/>
          <w:spacing w:val="-1"/>
          <w:sz w:val="28"/>
          <w:szCs w:val="28"/>
        </w:rPr>
        <w:t>корзина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для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крепления</w:t>
      </w:r>
      <w:r w:rsidRPr="0010391B">
        <w:rPr>
          <w:b w:val="0"/>
          <w:spacing w:val="5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2 </w:t>
      </w:r>
      <w:r w:rsidRPr="0010391B">
        <w:rPr>
          <w:b w:val="0"/>
          <w:spacing w:val="-1"/>
          <w:sz w:val="28"/>
          <w:szCs w:val="28"/>
        </w:rPr>
        <w:t>запасных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колес,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держатель</w:t>
      </w:r>
      <w:r w:rsidRPr="0010391B">
        <w:rPr>
          <w:b w:val="0"/>
          <w:sz w:val="28"/>
          <w:szCs w:val="28"/>
        </w:rPr>
        <w:t xml:space="preserve"> для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крепления </w:t>
      </w:r>
      <w:r w:rsidRPr="0010391B">
        <w:rPr>
          <w:b w:val="0"/>
          <w:sz w:val="28"/>
          <w:szCs w:val="28"/>
        </w:rPr>
        <w:t xml:space="preserve">2 </w:t>
      </w:r>
      <w:r w:rsidRPr="0010391B">
        <w:rPr>
          <w:b w:val="0"/>
          <w:spacing w:val="-1"/>
          <w:sz w:val="28"/>
          <w:szCs w:val="28"/>
        </w:rPr>
        <w:lastRenderedPageBreak/>
        <w:t>запасных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колес.</w:t>
      </w:r>
    </w:p>
    <w:p w:rsidR="0010391B" w:rsidRPr="0010391B" w:rsidRDefault="0010391B" w:rsidP="0010391B">
      <w:pPr>
        <w:kinsoku w:val="0"/>
        <w:overflowPunct w:val="0"/>
        <w:spacing w:before="16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1" w:lineRule="exact"/>
        <w:ind w:left="0"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ОСЕВОЙ</w:t>
      </w:r>
      <w:r w:rsidRPr="0010391B">
        <w:rPr>
          <w:sz w:val="28"/>
          <w:szCs w:val="28"/>
          <w:u w:val="thick"/>
        </w:rPr>
        <w:t xml:space="preserve"> </w:t>
      </w:r>
      <w:r w:rsidRPr="0010391B">
        <w:rPr>
          <w:spacing w:val="-2"/>
          <w:sz w:val="28"/>
          <w:szCs w:val="28"/>
          <w:u w:val="thick"/>
        </w:rPr>
        <w:t>АГРЕГАТ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1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4х12 000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кг, </w:t>
      </w:r>
      <w:r w:rsidRPr="0010391B">
        <w:rPr>
          <w:b w:val="0"/>
          <w:spacing w:val="-1"/>
          <w:sz w:val="28"/>
          <w:szCs w:val="28"/>
        </w:rPr>
        <w:t>пневмоподвеска,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марки</w:t>
      </w:r>
      <w:r w:rsidRPr="0010391B">
        <w:rPr>
          <w:b w:val="0"/>
          <w:spacing w:val="1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BPW;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оснащение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2-х</w:t>
      </w:r>
      <w:r w:rsidRPr="0010391B">
        <w:rPr>
          <w:b w:val="0"/>
          <w:sz w:val="28"/>
          <w:szCs w:val="28"/>
        </w:rPr>
        <w:t xml:space="preserve"> осей </w:t>
      </w:r>
      <w:r w:rsidRPr="0010391B">
        <w:rPr>
          <w:b w:val="0"/>
          <w:spacing w:val="-1"/>
          <w:sz w:val="28"/>
          <w:szCs w:val="28"/>
        </w:rPr>
        <w:t>датчиками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ABS;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пневмоподвеска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BPW.</w:t>
      </w:r>
    </w:p>
    <w:p w:rsidR="0010391B" w:rsidRPr="0010391B" w:rsidRDefault="0010391B" w:rsidP="0010391B">
      <w:pPr>
        <w:kinsoku w:val="0"/>
        <w:overflowPunct w:val="0"/>
        <w:spacing w:before="16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1" w:lineRule="exact"/>
        <w:ind w:left="0"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УПР</w:t>
      </w:r>
      <w:r w:rsidR="0049316D">
        <w:rPr>
          <w:spacing w:val="-1"/>
          <w:sz w:val="28"/>
          <w:szCs w:val="28"/>
          <w:u w:val="thick"/>
          <w:lang w:val="ru-RU"/>
        </w:rPr>
        <w:t>А</w:t>
      </w:r>
      <w:r w:rsidRPr="0010391B">
        <w:rPr>
          <w:spacing w:val="-1"/>
          <w:sz w:val="28"/>
          <w:szCs w:val="28"/>
          <w:u w:val="thick"/>
        </w:rPr>
        <w:t>ВЛЕНИЕ</w:t>
      </w:r>
      <w:r w:rsidRPr="0010391B">
        <w:rPr>
          <w:spacing w:val="-4"/>
          <w:sz w:val="28"/>
          <w:szCs w:val="28"/>
          <w:u w:val="thick"/>
        </w:rPr>
        <w:t xml:space="preserve"> </w:t>
      </w:r>
      <w:r w:rsidRPr="0010391B">
        <w:rPr>
          <w:spacing w:val="-2"/>
          <w:sz w:val="28"/>
          <w:szCs w:val="28"/>
          <w:u w:val="thick"/>
        </w:rPr>
        <w:t>ОСЯМИ</w:t>
      </w:r>
      <w:bookmarkStart w:id="0" w:name="_GoBack"/>
      <w:bookmarkEnd w:id="0"/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1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1-ая,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2-ая</w:t>
      </w:r>
      <w:r w:rsidRPr="0010391B">
        <w:rPr>
          <w:b w:val="0"/>
          <w:sz w:val="28"/>
          <w:szCs w:val="28"/>
        </w:rPr>
        <w:t xml:space="preserve"> ось </w:t>
      </w:r>
      <w:r w:rsidRPr="0010391B">
        <w:rPr>
          <w:b w:val="0"/>
          <w:spacing w:val="-1"/>
          <w:sz w:val="28"/>
          <w:szCs w:val="28"/>
        </w:rPr>
        <w:t>подъёмная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4-ая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подруливающая</w:t>
      </w:r>
    </w:p>
    <w:p w:rsidR="0010391B" w:rsidRPr="0010391B" w:rsidRDefault="0010391B" w:rsidP="0010391B">
      <w:pPr>
        <w:kinsoku w:val="0"/>
        <w:overflowPunct w:val="0"/>
        <w:spacing w:before="18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0" w:lineRule="exact"/>
        <w:ind w:left="0"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КОЛЕСА</w:t>
      </w:r>
      <w:r w:rsidRPr="0010391B">
        <w:rPr>
          <w:spacing w:val="-2"/>
          <w:sz w:val="28"/>
          <w:szCs w:val="28"/>
          <w:u w:val="thick"/>
        </w:rPr>
        <w:t xml:space="preserve"> </w:t>
      </w:r>
      <w:r w:rsidRPr="0010391B">
        <w:rPr>
          <w:sz w:val="28"/>
          <w:szCs w:val="28"/>
          <w:u w:val="thick"/>
        </w:rPr>
        <w:t xml:space="preserve">И </w:t>
      </w:r>
      <w:r w:rsidRPr="0010391B">
        <w:rPr>
          <w:spacing w:val="-2"/>
          <w:sz w:val="28"/>
          <w:szCs w:val="28"/>
          <w:u w:val="thick"/>
        </w:rPr>
        <w:t>ШИНЫ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0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9 </w:t>
      </w:r>
      <w:r w:rsidRPr="0010391B">
        <w:rPr>
          <w:b w:val="0"/>
          <w:spacing w:val="-1"/>
          <w:sz w:val="28"/>
          <w:szCs w:val="28"/>
        </w:rPr>
        <w:t>колес</w:t>
      </w:r>
      <w:r w:rsidRPr="0010391B">
        <w:rPr>
          <w:b w:val="0"/>
          <w:sz w:val="28"/>
          <w:szCs w:val="28"/>
        </w:rPr>
        <w:t xml:space="preserve">  </w:t>
      </w:r>
      <w:r w:rsidRPr="0010391B">
        <w:rPr>
          <w:b w:val="0"/>
          <w:spacing w:val="-1"/>
          <w:sz w:val="28"/>
          <w:szCs w:val="28"/>
        </w:rPr>
        <w:t>(вкл.</w:t>
      </w:r>
      <w:r w:rsidRPr="0010391B">
        <w:rPr>
          <w:b w:val="0"/>
          <w:sz w:val="28"/>
          <w:szCs w:val="28"/>
        </w:rPr>
        <w:t xml:space="preserve"> 1 </w:t>
      </w:r>
      <w:r w:rsidRPr="0010391B">
        <w:rPr>
          <w:b w:val="0"/>
          <w:spacing w:val="-1"/>
          <w:sz w:val="28"/>
          <w:szCs w:val="28"/>
        </w:rPr>
        <w:t>запасное)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2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Стальные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диски;</w:t>
      </w:r>
    </w:p>
    <w:p w:rsidR="0010391B" w:rsidRPr="0010391B" w:rsidRDefault="0010391B" w:rsidP="0010391B">
      <w:pPr>
        <w:pStyle w:val="3"/>
        <w:keepNext w:val="0"/>
        <w:widowControl w:val="0"/>
        <w:numPr>
          <w:ilvl w:val="0"/>
          <w:numId w:val="21"/>
        </w:numPr>
        <w:tabs>
          <w:tab w:val="left" w:pos="1551"/>
        </w:tabs>
        <w:suppressAutoHyphens w:val="0"/>
        <w:kinsoku w:val="0"/>
        <w:overflowPunct w:val="0"/>
        <w:autoSpaceDE w:val="0"/>
        <w:autoSpaceDN w:val="0"/>
        <w:adjustRightInd w:val="0"/>
        <w:spacing w:before="4"/>
        <w:rPr>
          <w:b w:val="0"/>
          <w:bCs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шины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445/65R22,5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(Michelin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XZY</w:t>
      </w:r>
      <w:r w:rsidRPr="0010391B">
        <w:rPr>
          <w:b w:val="0"/>
          <w:spacing w:val="1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3)</w:t>
      </w:r>
    </w:p>
    <w:p w:rsidR="0010391B" w:rsidRPr="0010391B" w:rsidRDefault="0010391B" w:rsidP="0010391B">
      <w:pPr>
        <w:kinsoku w:val="0"/>
        <w:overflowPunct w:val="0"/>
        <w:spacing w:line="250" w:lineRule="exact"/>
        <w:ind w:right="947"/>
        <w:rPr>
          <w:sz w:val="28"/>
          <w:szCs w:val="28"/>
        </w:rPr>
      </w:pPr>
      <w:r w:rsidRPr="0010391B">
        <w:rPr>
          <w:b/>
          <w:bCs/>
          <w:spacing w:val="-1"/>
          <w:sz w:val="28"/>
          <w:szCs w:val="28"/>
          <w:u w:val="thick"/>
        </w:rPr>
        <w:t>ТОРМОЗНАЯ</w:t>
      </w:r>
      <w:r w:rsidRPr="0010391B">
        <w:rPr>
          <w:b/>
          <w:bCs/>
          <w:spacing w:val="-2"/>
          <w:sz w:val="28"/>
          <w:szCs w:val="28"/>
          <w:u w:val="thick"/>
        </w:rPr>
        <w:t xml:space="preserve"> СИСТЕМА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0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пневматическая,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двухпроводная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пневмоаппаратами;</w:t>
      </w:r>
    </w:p>
    <w:p w:rsidR="0010391B" w:rsidRPr="0010391B" w:rsidRDefault="0010391B" w:rsidP="0010391B">
      <w:pPr>
        <w:pStyle w:val="3"/>
        <w:keepNext w:val="0"/>
        <w:widowControl w:val="0"/>
        <w:numPr>
          <w:ilvl w:val="0"/>
          <w:numId w:val="21"/>
        </w:numPr>
        <w:tabs>
          <w:tab w:val="left" w:pos="1551"/>
        </w:tabs>
        <w:suppressAutoHyphens w:val="0"/>
        <w:kinsoku w:val="0"/>
        <w:overflowPunct w:val="0"/>
        <w:autoSpaceDE w:val="0"/>
        <w:autoSpaceDN w:val="0"/>
        <w:adjustRightInd w:val="0"/>
        <w:spacing w:before="6" w:line="250" w:lineRule="exact"/>
        <w:rPr>
          <w:b w:val="0"/>
          <w:bCs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тормозные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механизмы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дискового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типа;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0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 xml:space="preserve">EBS </w:t>
      </w:r>
      <w:r w:rsidRPr="0010391B">
        <w:rPr>
          <w:b w:val="0"/>
          <w:sz w:val="28"/>
          <w:szCs w:val="28"/>
        </w:rPr>
        <w:t xml:space="preserve">– </w:t>
      </w:r>
      <w:r w:rsidRPr="0010391B">
        <w:rPr>
          <w:b w:val="0"/>
          <w:spacing w:val="-1"/>
          <w:sz w:val="28"/>
          <w:szCs w:val="28"/>
        </w:rPr>
        <w:t>антиблокировочная система;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стояночная тормозная система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полуавтоматического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типа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пружинными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энергоаккумуляторами;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две </w:t>
      </w:r>
      <w:r w:rsidRPr="0010391B">
        <w:rPr>
          <w:b w:val="0"/>
          <w:spacing w:val="-1"/>
          <w:sz w:val="28"/>
          <w:szCs w:val="28"/>
        </w:rPr>
        <w:t>присоединительные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пневматические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головки;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розетка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ABS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ISO7638;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без</w:t>
      </w:r>
      <w:r w:rsidRPr="0010391B">
        <w:rPr>
          <w:b w:val="0"/>
          <w:spacing w:val="-1"/>
          <w:sz w:val="28"/>
          <w:szCs w:val="28"/>
        </w:rPr>
        <w:t xml:space="preserve"> соединительных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кабелей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тягачом.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Автоматический сброс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воздуха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пневморессор.</w:t>
      </w:r>
    </w:p>
    <w:p w:rsidR="0010391B" w:rsidRPr="0010391B" w:rsidRDefault="0010391B" w:rsidP="0010391B">
      <w:pPr>
        <w:pStyle w:val="3"/>
        <w:kinsoku w:val="0"/>
        <w:overflowPunct w:val="0"/>
        <w:spacing w:before="72" w:line="250" w:lineRule="exact"/>
        <w:ind w:left="0"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ЭЛЕКТРООБОРУДОВАНИЕ</w:t>
      </w:r>
      <w:r w:rsidRPr="0010391B">
        <w:rPr>
          <w:spacing w:val="-4"/>
          <w:sz w:val="28"/>
          <w:szCs w:val="28"/>
          <w:u w:val="thick"/>
        </w:rPr>
        <w:t xml:space="preserve"> </w:t>
      </w:r>
      <w:r w:rsidRPr="0010391B">
        <w:rPr>
          <w:sz w:val="28"/>
          <w:szCs w:val="28"/>
          <w:u w:val="thick"/>
        </w:rPr>
        <w:t xml:space="preserve">/ </w:t>
      </w:r>
      <w:r w:rsidRPr="0010391B">
        <w:rPr>
          <w:spacing w:val="-1"/>
          <w:sz w:val="28"/>
          <w:szCs w:val="28"/>
          <w:u w:val="thick"/>
        </w:rPr>
        <w:t>ОСВЕТИТЕЛЬНЫЕ ПРИБОРЫ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0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рабочее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напряжение</w:t>
      </w:r>
      <w:r w:rsidRPr="0010391B">
        <w:rPr>
          <w:b w:val="0"/>
          <w:sz w:val="28"/>
          <w:szCs w:val="28"/>
        </w:rPr>
        <w:t xml:space="preserve"> 24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V;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пятикамерные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задние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осветительные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круглого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сечение</w:t>
      </w:r>
      <w:r w:rsidRPr="0010391B">
        <w:rPr>
          <w:b w:val="0"/>
          <w:spacing w:val="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Ermax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TreilerMax</w:t>
      </w:r>
      <w:r w:rsidRPr="0010391B">
        <w:rPr>
          <w:b w:val="0"/>
          <w:sz w:val="28"/>
          <w:szCs w:val="28"/>
        </w:rPr>
        <w:t xml:space="preserve"> 7;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2 фонаря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освещения номерного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знака;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боковые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габаритные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фонари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желтого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цвета;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2 передних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габаритных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фонаря;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2 х </w:t>
      </w:r>
      <w:r w:rsidRPr="0010391B">
        <w:rPr>
          <w:b w:val="0"/>
          <w:spacing w:val="-1"/>
          <w:sz w:val="28"/>
          <w:szCs w:val="28"/>
        </w:rPr>
        <w:t>7-полюсных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штепсельных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разъема;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взрывобезопасное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исполнение,</w:t>
      </w:r>
      <w:r w:rsidRPr="0010391B">
        <w:rPr>
          <w:b w:val="0"/>
          <w:sz w:val="28"/>
          <w:szCs w:val="28"/>
        </w:rPr>
        <w:t xml:space="preserve"> полная</w:t>
      </w:r>
      <w:r w:rsidRPr="0010391B">
        <w:rPr>
          <w:b w:val="0"/>
          <w:spacing w:val="-1"/>
          <w:sz w:val="28"/>
          <w:szCs w:val="28"/>
        </w:rPr>
        <w:t xml:space="preserve"> изоляция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разъемов;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без</w:t>
      </w:r>
      <w:r w:rsidRPr="0010391B">
        <w:rPr>
          <w:b w:val="0"/>
          <w:spacing w:val="-1"/>
          <w:sz w:val="28"/>
          <w:szCs w:val="28"/>
        </w:rPr>
        <w:t xml:space="preserve"> соединительных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кабелей</w:t>
      </w:r>
      <w:r w:rsidRPr="0010391B">
        <w:rPr>
          <w:b w:val="0"/>
          <w:sz w:val="28"/>
          <w:szCs w:val="28"/>
        </w:rPr>
        <w:t xml:space="preserve"> с </w:t>
      </w:r>
      <w:r w:rsidRPr="0010391B">
        <w:rPr>
          <w:b w:val="0"/>
          <w:spacing w:val="-1"/>
          <w:sz w:val="28"/>
          <w:szCs w:val="28"/>
        </w:rPr>
        <w:t>тягачом.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ind w:right="1107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4 фонаря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доп.освящения установленные</w:t>
      </w:r>
      <w:r w:rsidRPr="0010391B">
        <w:rPr>
          <w:b w:val="0"/>
          <w:sz w:val="28"/>
          <w:szCs w:val="28"/>
        </w:rPr>
        <w:t xml:space="preserve"> 2 </w:t>
      </w:r>
      <w:r w:rsidRPr="0010391B">
        <w:rPr>
          <w:b w:val="0"/>
          <w:spacing w:val="-1"/>
          <w:sz w:val="28"/>
          <w:szCs w:val="28"/>
        </w:rPr>
        <w:t>спереди,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2 в</w:t>
      </w:r>
      <w:r w:rsidRPr="0010391B">
        <w:rPr>
          <w:b w:val="0"/>
          <w:spacing w:val="-1"/>
          <w:sz w:val="28"/>
          <w:szCs w:val="28"/>
        </w:rPr>
        <w:t xml:space="preserve"> задней части полуприцепа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(управление</w:t>
      </w:r>
      <w:r w:rsidRPr="0010391B">
        <w:rPr>
          <w:b w:val="0"/>
          <w:sz w:val="28"/>
          <w:szCs w:val="28"/>
        </w:rPr>
        <w:t xml:space="preserve"> от</w:t>
      </w:r>
      <w:r w:rsidRPr="0010391B">
        <w:rPr>
          <w:b w:val="0"/>
          <w:spacing w:val="79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заднего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хода)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ASPOECK</w:t>
      </w:r>
    </w:p>
    <w:p w:rsidR="0010391B" w:rsidRPr="0010391B" w:rsidRDefault="0010391B" w:rsidP="0010391B">
      <w:pPr>
        <w:kinsoku w:val="0"/>
        <w:overflowPunct w:val="0"/>
        <w:spacing w:before="18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0" w:lineRule="exact"/>
        <w:ind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ГИДРАВЛИКА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0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телескопический цилиндр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спереди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фирмы</w:t>
      </w:r>
      <w:r w:rsidRPr="0010391B">
        <w:rPr>
          <w:b w:val="0"/>
          <w:spacing w:val="2"/>
          <w:sz w:val="28"/>
          <w:szCs w:val="28"/>
        </w:rPr>
        <w:t xml:space="preserve"> </w:t>
      </w:r>
      <w:r w:rsidRPr="0010391B">
        <w:rPr>
          <w:b w:val="0"/>
          <w:bCs/>
          <w:spacing w:val="-1"/>
          <w:sz w:val="28"/>
          <w:szCs w:val="28"/>
        </w:rPr>
        <w:t>Edbro</w:t>
      </w:r>
      <w:r w:rsidRPr="0010391B">
        <w:rPr>
          <w:b w:val="0"/>
          <w:bCs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(Англия);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2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однопроводная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система;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шланг </w:t>
      </w:r>
      <w:r w:rsidRPr="0010391B">
        <w:rPr>
          <w:b w:val="0"/>
          <w:spacing w:val="-1"/>
          <w:sz w:val="28"/>
          <w:szCs w:val="28"/>
        </w:rPr>
        <w:t>высокого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давления;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соединительный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рукав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высокого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давления </w:t>
      </w:r>
      <w:r w:rsidRPr="0010391B">
        <w:rPr>
          <w:b w:val="0"/>
          <w:sz w:val="28"/>
          <w:szCs w:val="28"/>
        </w:rPr>
        <w:t xml:space="preserve">с </w:t>
      </w:r>
      <w:r w:rsidRPr="0010391B">
        <w:rPr>
          <w:b w:val="0"/>
          <w:spacing w:val="-1"/>
          <w:sz w:val="28"/>
          <w:szCs w:val="28"/>
        </w:rPr>
        <w:t>резьбовым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быстросъемным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соединением;</w:t>
      </w:r>
    </w:p>
    <w:p w:rsidR="0010391B" w:rsidRPr="0010391B" w:rsidRDefault="0010391B" w:rsidP="0010391B">
      <w:pPr>
        <w:kinsoku w:val="0"/>
        <w:overflowPunct w:val="0"/>
        <w:spacing w:before="16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1" w:lineRule="exact"/>
        <w:ind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КУЗОВ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1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 xml:space="preserve">кузов </w:t>
      </w:r>
      <w:r w:rsidRPr="0010391B">
        <w:rPr>
          <w:b w:val="0"/>
          <w:sz w:val="28"/>
          <w:szCs w:val="28"/>
        </w:rPr>
        <w:t>в</w:t>
      </w:r>
      <w:r w:rsidRPr="0010391B">
        <w:rPr>
          <w:b w:val="0"/>
          <w:spacing w:val="-1"/>
          <w:sz w:val="28"/>
          <w:szCs w:val="28"/>
        </w:rPr>
        <w:t xml:space="preserve"> виде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ковшовой платформы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полукруглой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формы;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изготовлен</w:t>
      </w:r>
      <w:r w:rsidRPr="0010391B">
        <w:rPr>
          <w:b w:val="0"/>
          <w:sz w:val="28"/>
          <w:szCs w:val="28"/>
        </w:rPr>
        <w:t xml:space="preserve"> из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стали </w:t>
      </w:r>
      <w:r w:rsidRPr="0010391B">
        <w:rPr>
          <w:b w:val="0"/>
          <w:spacing w:val="-1"/>
          <w:sz w:val="28"/>
          <w:szCs w:val="28"/>
        </w:rPr>
        <w:t>повышенной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прочности;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толщина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пола</w:t>
      </w:r>
      <w:r w:rsidRPr="0010391B">
        <w:rPr>
          <w:b w:val="0"/>
          <w:sz w:val="28"/>
          <w:szCs w:val="28"/>
        </w:rPr>
        <w:t xml:space="preserve"> 8 </w:t>
      </w:r>
      <w:r w:rsidRPr="0010391B">
        <w:rPr>
          <w:b w:val="0"/>
          <w:spacing w:val="-1"/>
          <w:sz w:val="28"/>
          <w:szCs w:val="28"/>
        </w:rPr>
        <w:t>мм,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Hardox</w:t>
      </w:r>
      <w:r w:rsidRPr="0010391B">
        <w:rPr>
          <w:b w:val="0"/>
          <w:sz w:val="28"/>
          <w:szCs w:val="28"/>
        </w:rPr>
        <w:t xml:space="preserve"> 400;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 xml:space="preserve">стенок 6 </w:t>
      </w:r>
      <w:r w:rsidRPr="0010391B">
        <w:rPr>
          <w:b w:val="0"/>
          <w:spacing w:val="-2"/>
          <w:sz w:val="28"/>
          <w:szCs w:val="28"/>
        </w:rPr>
        <w:t>мм,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Strenx700;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боковые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стенки</w:t>
      </w:r>
      <w:r w:rsidRPr="0010391B">
        <w:rPr>
          <w:b w:val="0"/>
          <w:sz w:val="28"/>
          <w:szCs w:val="28"/>
        </w:rPr>
        <w:t xml:space="preserve"> и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пол с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кантами </w:t>
      </w:r>
      <w:r w:rsidRPr="0010391B">
        <w:rPr>
          <w:b w:val="0"/>
          <w:sz w:val="28"/>
          <w:szCs w:val="28"/>
        </w:rPr>
        <w:t xml:space="preserve">по </w:t>
      </w:r>
      <w:r w:rsidRPr="0010391B">
        <w:rPr>
          <w:b w:val="0"/>
          <w:spacing w:val="-1"/>
          <w:sz w:val="28"/>
          <w:szCs w:val="28"/>
        </w:rPr>
        <w:t>всей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длине;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дополнительный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элемент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жесткости</w:t>
      </w:r>
      <w:r w:rsidRPr="0010391B">
        <w:rPr>
          <w:b w:val="0"/>
          <w:sz w:val="28"/>
          <w:szCs w:val="28"/>
        </w:rPr>
        <w:t xml:space="preserve"> в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районе</w:t>
      </w:r>
      <w:r w:rsidRPr="0010391B">
        <w:rPr>
          <w:b w:val="0"/>
          <w:sz w:val="28"/>
          <w:szCs w:val="28"/>
        </w:rPr>
        <w:t xml:space="preserve"> оси </w:t>
      </w:r>
      <w:r w:rsidRPr="0010391B">
        <w:rPr>
          <w:b w:val="0"/>
          <w:spacing w:val="-1"/>
          <w:sz w:val="28"/>
          <w:szCs w:val="28"/>
        </w:rPr>
        <w:t>опрокидывания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кузова;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откидная</w:t>
      </w:r>
      <w:r w:rsidRPr="0010391B">
        <w:rPr>
          <w:b w:val="0"/>
          <w:spacing w:val="-1"/>
          <w:sz w:val="28"/>
          <w:szCs w:val="28"/>
        </w:rPr>
        <w:t xml:space="preserve"> задняя стенка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с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автоматическим запорным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устройством;</w:t>
      </w:r>
    </w:p>
    <w:p w:rsidR="0010391B" w:rsidRPr="0010391B" w:rsidRDefault="0010391B" w:rsidP="0010391B">
      <w:pPr>
        <w:kinsoku w:val="0"/>
        <w:overflowPunct w:val="0"/>
        <w:spacing w:before="18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1" w:lineRule="exact"/>
        <w:ind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ПОКРАСКА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1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все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стальные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части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перед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покраской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проходят дробеструйную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обработку;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диски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колес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серебристого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цвета;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боковая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защита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из анодированных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алюминиевых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профилей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серебристого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цвета;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цвет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кузова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однотонный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черный;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цвет</w:t>
      </w:r>
      <w:r w:rsidRPr="0010391B">
        <w:rPr>
          <w:b w:val="0"/>
          <w:sz w:val="28"/>
          <w:szCs w:val="28"/>
        </w:rPr>
        <w:t xml:space="preserve"> шасси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однотонный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черный;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цвет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тента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однотонный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черный</w:t>
      </w:r>
    </w:p>
    <w:p w:rsidR="0010391B" w:rsidRPr="0010391B" w:rsidRDefault="0010391B" w:rsidP="0010391B">
      <w:pPr>
        <w:kinsoku w:val="0"/>
        <w:overflowPunct w:val="0"/>
        <w:spacing w:before="16" w:line="240" w:lineRule="exact"/>
        <w:rPr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line="251" w:lineRule="exact"/>
        <w:ind w:right="947"/>
        <w:rPr>
          <w:b w:val="0"/>
          <w:bCs/>
          <w:sz w:val="28"/>
          <w:szCs w:val="28"/>
        </w:rPr>
      </w:pPr>
      <w:r w:rsidRPr="0010391B">
        <w:rPr>
          <w:spacing w:val="-1"/>
          <w:sz w:val="28"/>
          <w:szCs w:val="28"/>
          <w:u w:val="thick"/>
        </w:rPr>
        <w:t>ПРОЧЕЕ</w:t>
      </w:r>
      <w:r w:rsidRPr="0010391B">
        <w:rPr>
          <w:spacing w:val="-4"/>
          <w:sz w:val="28"/>
          <w:szCs w:val="28"/>
          <w:u w:val="thick"/>
        </w:rPr>
        <w:t xml:space="preserve"> </w:t>
      </w:r>
      <w:r w:rsidRPr="0010391B">
        <w:rPr>
          <w:spacing w:val="-1"/>
          <w:sz w:val="28"/>
          <w:szCs w:val="28"/>
          <w:u w:val="thick"/>
        </w:rPr>
        <w:t>ОБОРУДОВАНИЕ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1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z w:val="28"/>
          <w:szCs w:val="28"/>
        </w:rPr>
        <w:t>тент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на </w:t>
      </w:r>
      <w:r w:rsidRPr="0010391B">
        <w:rPr>
          <w:b w:val="0"/>
          <w:spacing w:val="-1"/>
          <w:sz w:val="28"/>
          <w:szCs w:val="28"/>
        </w:rPr>
        <w:t>кузове;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площадка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для </w:t>
      </w:r>
      <w:r w:rsidRPr="0010391B">
        <w:rPr>
          <w:b w:val="0"/>
          <w:spacing w:val="-1"/>
          <w:sz w:val="28"/>
          <w:szCs w:val="28"/>
        </w:rPr>
        <w:t>расчехления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тента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спереди</w:t>
      </w:r>
      <w:r w:rsidRPr="0010391B">
        <w:rPr>
          <w:b w:val="0"/>
          <w:sz w:val="28"/>
          <w:szCs w:val="28"/>
        </w:rPr>
        <w:t xml:space="preserve"> на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кузове;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ind w:right="886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монтаж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2-х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вибраторов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самосвального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кузова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вибраторы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постоянного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тока</w:t>
      </w:r>
      <w:r w:rsidRPr="0010391B">
        <w:rPr>
          <w:b w:val="0"/>
          <w:spacing w:val="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Italvibras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MVCC 3/1500,</w:t>
      </w:r>
      <w:r w:rsidRPr="0010391B">
        <w:rPr>
          <w:b w:val="0"/>
          <w:spacing w:val="8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24V;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монтаж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дополнительного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выкл.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для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включения вибраторов;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 w:line="253" w:lineRule="exact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лестница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алюминиевая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(установленная </w:t>
      </w:r>
      <w:r w:rsidRPr="0010391B">
        <w:rPr>
          <w:b w:val="0"/>
          <w:sz w:val="28"/>
          <w:szCs w:val="28"/>
        </w:rPr>
        <w:t xml:space="preserve">на </w:t>
      </w:r>
      <w:r w:rsidRPr="0010391B">
        <w:rPr>
          <w:b w:val="0"/>
          <w:spacing w:val="-1"/>
          <w:sz w:val="28"/>
          <w:szCs w:val="28"/>
        </w:rPr>
        <w:t>полуприцепе);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приспособление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для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расчехления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тента;</w:t>
      </w:r>
    </w:p>
    <w:p w:rsid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ind w:right="767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гидравлические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аутригеры,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установленные</w:t>
      </w:r>
      <w:r w:rsidRPr="0010391B">
        <w:rPr>
          <w:b w:val="0"/>
          <w:sz w:val="28"/>
          <w:szCs w:val="28"/>
        </w:rPr>
        <w:t xml:space="preserve"> в</w:t>
      </w:r>
      <w:r w:rsidRPr="0010391B">
        <w:rPr>
          <w:b w:val="0"/>
          <w:spacing w:val="-1"/>
          <w:sz w:val="28"/>
          <w:szCs w:val="28"/>
        </w:rPr>
        <w:t xml:space="preserve"> задней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части,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управление</w:t>
      </w:r>
      <w:r w:rsidRPr="0010391B">
        <w:rPr>
          <w:b w:val="0"/>
          <w:sz w:val="28"/>
          <w:szCs w:val="28"/>
        </w:rPr>
        <w:t xml:space="preserve"> на </w:t>
      </w:r>
      <w:r w:rsidRPr="0010391B">
        <w:rPr>
          <w:b w:val="0"/>
          <w:spacing w:val="-1"/>
          <w:sz w:val="28"/>
          <w:szCs w:val="28"/>
        </w:rPr>
        <w:t>полуприцепе,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выдвижение</w:t>
      </w:r>
      <w:r w:rsidRPr="0010391B">
        <w:rPr>
          <w:b w:val="0"/>
          <w:spacing w:val="79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в</w:t>
      </w:r>
      <w:r w:rsidRPr="0010391B">
        <w:rPr>
          <w:b w:val="0"/>
          <w:spacing w:val="-1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сторону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 xml:space="preserve">до 2 800 </w:t>
      </w:r>
      <w:r w:rsidRPr="0010391B">
        <w:rPr>
          <w:b w:val="0"/>
          <w:spacing w:val="-1"/>
          <w:sz w:val="28"/>
          <w:szCs w:val="28"/>
        </w:rPr>
        <w:t>мм.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гидравлические,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опускание/подъем</w:t>
      </w:r>
      <w:r w:rsidRPr="0010391B">
        <w:rPr>
          <w:b w:val="0"/>
          <w:spacing w:val="-3"/>
          <w:sz w:val="28"/>
          <w:szCs w:val="28"/>
        </w:rPr>
        <w:t xml:space="preserve"> </w:t>
      </w:r>
      <w:r>
        <w:rPr>
          <w:b w:val="0"/>
          <w:spacing w:val="-1"/>
          <w:sz w:val="28"/>
          <w:szCs w:val="28"/>
        </w:rPr>
        <w:t>гидравлический.</w:t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spacing w:before="1"/>
        <w:ind w:right="767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стабилизатор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поперечной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устойчивости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установленный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между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шасси и</w:t>
      </w:r>
      <w:r w:rsidRPr="0010391B">
        <w:rPr>
          <w:b w:val="0"/>
          <w:spacing w:val="-4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кузовом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полуприцепа</w:t>
      </w:r>
    </w:p>
    <w:p w:rsidR="0010391B" w:rsidRPr="0010391B" w:rsidRDefault="0010391B" w:rsidP="0010391B">
      <w:pPr>
        <w:jc w:val="center"/>
        <w:rPr>
          <w:b/>
          <w:sz w:val="28"/>
          <w:szCs w:val="28"/>
          <w:lang w:val="de-DE"/>
        </w:rPr>
      </w:pPr>
      <w:r w:rsidRPr="0010391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7039" cy="2510155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46" cy="252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878" w:rsidRPr="007C587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5878" w:rsidRPr="007C587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98208" cy="2323985"/>
            <wp:effectExtent l="0" t="0" r="7620" b="635"/>
            <wp:docPr id="20" name="Рисунок 20" descr="C:\Users\С ноута\d (acer travelMate 6292)\мои документы\Полуприцепы производители-поставщики\Meusberger Новтрак\самосвал 4 оси 50 тонн\DSC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 ноута\d (acer travelMate 6292)\мои документы\Полуприцепы производители-поставщики\Meusberger Новтрак\самосвал 4 оси 50 тонн\DSC_06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291" cy="234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91B" w:rsidRPr="0010391B" w:rsidRDefault="0010391B" w:rsidP="0010391B">
      <w:pPr>
        <w:pStyle w:val="ad"/>
        <w:widowControl w:val="0"/>
        <w:numPr>
          <w:ilvl w:val="0"/>
          <w:numId w:val="21"/>
        </w:numPr>
        <w:tabs>
          <w:tab w:val="left" w:pos="1551"/>
        </w:tabs>
        <w:kinsoku w:val="0"/>
        <w:overflowPunct w:val="0"/>
        <w:autoSpaceDE w:val="0"/>
        <w:autoSpaceDN w:val="0"/>
        <w:adjustRightInd w:val="0"/>
        <w:ind w:right="1137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установка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внутреннего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покрытия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кузова</w:t>
      </w:r>
      <w:r w:rsidRPr="0010391B">
        <w:rPr>
          <w:b w:val="0"/>
          <w:spacing w:val="2"/>
          <w:sz w:val="28"/>
          <w:szCs w:val="28"/>
        </w:rPr>
        <w:t xml:space="preserve"> </w:t>
      </w:r>
      <w:r w:rsidRPr="0010391B">
        <w:rPr>
          <w:b w:val="0"/>
          <w:bCs/>
          <w:spacing w:val="-1"/>
          <w:sz w:val="28"/>
          <w:szCs w:val="28"/>
        </w:rPr>
        <w:t>Okulen</w:t>
      </w:r>
      <w:r w:rsidRPr="0010391B">
        <w:rPr>
          <w:b w:val="0"/>
          <w:bCs/>
          <w:sz w:val="28"/>
          <w:szCs w:val="28"/>
        </w:rPr>
        <w:t xml:space="preserve"> </w:t>
      </w:r>
      <w:r w:rsidRPr="0010391B">
        <w:rPr>
          <w:b w:val="0"/>
          <w:bCs/>
          <w:spacing w:val="-1"/>
          <w:sz w:val="28"/>
          <w:szCs w:val="28"/>
        </w:rPr>
        <w:t xml:space="preserve">т=10мм </w:t>
      </w:r>
      <w:r w:rsidRPr="0010391B">
        <w:rPr>
          <w:b w:val="0"/>
          <w:spacing w:val="-1"/>
          <w:sz w:val="28"/>
          <w:szCs w:val="28"/>
        </w:rPr>
        <w:t>(препятствующего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прилипанию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2"/>
          <w:sz w:val="28"/>
          <w:szCs w:val="28"/>
        </w:rPr>
        <w:t>груза</w:t>
      </w:r>
      <w:r w:rsidRPr="0010391B">
        <w:rPr>
          <w:b w:val="0"/>
          <w:sz w:val="28"/>
          <w:szCs w:val="28"/>
        </w:rPr>
        <w:t xml:space="preserve"> к</w:t>
      </w:r>
      <w:r w:rsidRPr="0010391B">
        <w:rPr>
          <w:b w:val="0"/>
          <w:spacing w:val="69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внутренним </w:t>
      </w:r>
      <w:r w:rsidRPr="0010391B">
        <w:rPr>
          <w:b w:val="0"/>
          <w:sz w:val="28"/>
          <w:szCs w:val="28"/>
        </w:rPr>
        <w:t xml:space="preserve">стенкам </w:t>
      </w:r>
      <w:r w:rsidRPr="0010391B">
        <w:rPr>
          <w:b w:val="0"/>
          <w:spacing w:val="-1"/>
          <w:sz w:val="28"/>
          <w:szCs w:val="28"/>
        </w:rPr>
        <w:t>кузова);</w:t>
      </w:r>
    </w:p>
    <w:p w:rsidR="0010391B" w:rsidRPr="0010391B" w:rsidRDefault="0010391B" w:rsidP="0010391B">
      <w:pPr>
        <w:rPr>
          <w:b/>
          <w:sz w:val="28"/>
          <w:szCs w:val="28"/>
          <w:lang w:val="de-DE"/>
        </w:rPr>
      </w:pPr>
    </w:p>
    <w:p w:rsidR="0010391B" w:rsidRPr="0010391B" w:rsidRDefault="0010391B" w:rsidP="0010391B">
      <w:pPr>
        <w:jc w:val="center"/>
        <w:rPr>
          <w:b/>
          <w:sz w:val="28"/>
          <w:szCs w:val="28"/>
        </w:rPr>
      </w:pPr>
    </w:p>
    <w:p w:rsidR="0010391B" w:rsidRPr="0010391B" w:rsidRDefault="0010391B" w:rsidP="0010391B">
      <w:pPr>
        <w:pStyle w:val="3"/>
        <w:kinsoku w:val="0"/>
        <w:overflowPunct w:val="0"/>
        <w:spacing w:before="72" w:line="250" w:lineRule="exact"/>
        <w:ind w:right="947"/>
        <w:rPr>
          <w:b w:val="0"/>
          <w:bCs/>
          <w:sz w:val="28"/>
          <w:szCs w:val="28"/>
          <w:lang w:val="ru-RU"/>
        </w:rPr>
      </w:pPr>
      <w:r w:rsidRPr="0010391B">
        <w:rPr>
          <w:spacing w:val="-1"/>
          <w:sz w:val="28"/>
          <w:szCs w:val="28"/>
          <w:u w:val="thick"/>
          <w:lang w:val="ru-RU"/>
        </w:rPr>
        <w:t>ПРИМЕЧАНИЕ</w:t>
      </w:r>
    </w:p>
    <w:p w:rsidR="0010391B" w:rsidRDefault="0010391B" w:rsidP="0010391B">
      <w:pPr>
        <w:pStyle w:val="ad"/>
        <w:kinsoku w:val="0"/>
        <w:overflowPunct w:val="0"/>
        <w:spacing w:line="241" w:lineRule="auto"/>
        <w:ind w:left="1190" w:right="2605"/>
        <w:rPr>
          <w:b w:val="0"/>
          <w:spacing w:val="6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Гидравлическая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система</w:t>
      </w:r>
      <w:r w:rsidRPr="0010391B">
        <w:rPr>
          <w:b w:val="0"/>
          <w:spacing w:val="-2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предназначена</w:t>
      </w:r>
      <w:r w:rsidRPr="0010391B">
        <w:rPr>
          <w:b w:val="0"/>
          <w:sz w:val="28"/>
          <w:szCs w:val="28"/>
        </w:rPr>
        <w:t xml:space="preserve"> для </w:t>
      </w:r>
      <w:r w:rsidRPr="0010391B">
        <w:rPr>
          <w:b w:val="0"/>
          <w:spacing w:val="-1"/>
          <w:sz w:val="28"/>
          <w:szCs w:val="28"/>
        </w:rPr>
        <w:t>макс.рабочего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 xml:space="preserve">давления </w:t>
      </w:r>
      <w:r w:rsidRPr="0010391B">
        <w:rPr>
          <w:b w:val="0"/>
          <w:sz w:val="28"/>
          <w:szCs w:val="28"/>
        </w:rPr>
        <w:t xml:space="preserve">до </w:t>
      </w:r>
      <w:r w:rsidRPr="0010391B">
        <w:rPr>
          <w:b w:val="0"/>
          <w:spacing w:val="-1"/>
          <w:sz w:val="28"/>
          <w:szCs w:val="28"/>
        </w:rPr>
        <w:t>200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бар.</w:t>
      </w:r>
      <w:r w:rsidRPr="0010391B">
        <w:rPr>
          <w:b w:val="0"/>
          <w:spacing w:val="61"/>
          <w:sz w:val="28"/>
          <w:szCs w:val="28"/>
        </w:rPr>
        <w:t xml:space="preserve"> </w:t>
      </w:r>
    </w:p>
    <w:p w:rsidR="0010391B" w:rsidRPr="007C5878" w:rsidRDefault="0010391B" w:rsidP="007C5878">
      <w:pPr>
        <w:pStyle w:val="ad"/>
        <w:kinsoku w:val="0"/>
        <w:overflowPunct w:val="0"/>
        <w:spacing w:line="241" w:lineRule="auto"/>
        <w:ind w:left="1190" w:right="2605"/>
        <w:rPr>
          <w:b w:val="0"/>
          <w:spacing w:val="-1"/>
          <w:sz w:val="28"/>
          <w:szCs w:val="28"/>
        </w:rPr>
      </w:pPr>
      <w:r w:rsidRPr="0010391B">
        <w:rPr>
          <w:b w:val="0"/>
          <w:spacing w:val="-1"/>
          <w:sz w:val="28"/>
          <w:szCs w:val="28"/>
        </w:rPr>
        <w:t>Тягач</w:t>
      </w:r>
      <w:r w:rsidRPr="0010391B">
        <w:rPr>
          <w:b w:val="0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должен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z w:val="28"/>
          <w:szCs w:val="28"/>
        </w:rPr>
        <w:t>быть</w:t>
      </w:r>
      <w:r w:rsidRPr="0010391B">
        <w:rPr>
          <w:b w:val="0"/>
          <w:spacing w:val="-3"/>
          <w:sz w:val="28"/>
          <w:szCs w:val="28"/>
        </w:rPr>
        <w:t xml:space="preserve"> </w:t>
      </w:r>
      <w:r w:rsidRPr="0010391B">
        <w:rPr>
          <w:b w:val="0"/>
          <w:spacing w:val="-1"/>
          <w:sz w:val="28"/>
          <w:szCs w:val="28"/>
        </w:rPr>
        <w:t>гидрофицирован.</w:t>
      </w:r>
    </w:p>
    <w:p w:rsidR="00996DB0" w:rsidRPr="0019342D" w:rsidRDefault="00996DB0" w:rsidP="00996DB0">
      <w:pPr>
        <w:tabs>
          <w:tab w:val="left" w:pos="2552"/>
        </w:tabs>
        <w:jc w:val="both"/>
        <w:rPr>
          <w:b/>
          <w:sz w:val="28"/>
          <w:szCs w:val="28"/>
        </w:rPr>
      </w:pPr>
      <w:r w:rsidRPr="0019342D">
        <w:rPr>
          <w:b/>
          <w:sz w:val="28"/>
          <w:szCs w:val="28"/>
          <w:u w:val="single"/>
        </w:rPr>
        <w:t>Цена с з</w:t>
      </w:r>
      <w:r w:rsidR="0010391B">
        <w:rPr>
          <w:b/>
          <w:sz w:val="28"/>
          <w:szCs w:val="28"/>
          <w:u w:val="single"/>
        </w:rPr>
        <w:t>авода в Великом Новгороде   89 3</w:t>
      </w:r>
      <w:r w:rsidRPr="0019342D">
        <w:rPr>
          <w:b/>
          <w:sz w:val="28"/>
          <w:szCs w:val="28"/>
          <w:u w:val="single"/>
        </w:rPr>
        <w:t>00,00 Евро.</w:t>
      </w:r>
    </w:p>
    <w:p w:rsidR="00996DB0" w:rsidRPr="0019342D" w:rsidRDefault="00996DB0" w:rsidP="00996DB0">
      <w:pPr>
        <w:tabs>
          <w:tab w:val="left" w:pos="2552"/>
        </w:tabs>
        <w:jc w:val="both"/>
        <w:rPr>
          <w:b/>
          <w:sz w:val="28"/>
          <w:szCs w:val="28"/>
        </w:rPr>
      </w:pPr>
      <w:r w:rsidRPr="0019342D">
        <w:rPr>
          <w:b/>
          <w:sz w:val="28"/>
          <w:szCs w:val="28"/>
        </w:rPr>
        <w:t>Оплата в рублях по курсу ЦБ РФ на дату платежа. Цена указана с НДС.</w:t>
      </w:r>
    </w:p>
    <w:p w:rsidR="00A74F30" w:rsidRPr="000B6E6C" w:rsidRDefault="00A74F30" w:rsidP="009E60E3">
      <w:pPr>
        <w:jc w:val="center"/>
        <w:rPr>
          <w:b/>
          <w:u w:val="single"/>
        </w:rPr>
      </w:pPr>
    </w:p>
    <w:p w:rsidR="00EE7E7A" w:rsidRPr="00EE7E7A" w:rsidRDefault="00EE7E7A" w:rsidP="00EE7E7A">
      <w:pPr>
        <w:rPr>
          <w:b/>
          <w:color w:val="FF0000"/>
          <w:u w:val="single"/>
        </w:rPr>
      </w:pPr>
      <w:r w:rsidRPr="00EE7E7A">
        <w:rPr>
          <w:b/>
          <w:color w:val="FF0000"/>
          <w:u w:val="single"/>
        </w:rPr>
        <w:t>Скачать фото можно на нашем сайте:</w:t>
      </w:r>
    </w:p>
    <w:p w:rsidR="00EE7E7A" w:rsidRDefault="0049316D" w:rsidP="009E60E3">
      <w:pPr>
        <w:jc w:val="center"/>
      </w:pPr>
      <w:hyperlink r:id="rId12" w:history="1">
        <w:r w:rsidRPr="00935DF0">
          <w:rPr>
            <w:rStyle w:val="a5"/>
          </w:rPr>
          <w:t>https://www.maxcar54.ru/catalog/pritsepy-i-polupritsepy/samosvalnye/samosvalnyy-meusburger-novtrak-sk-480-50-kub-m-4-osi-bpw-12-tonn/</w:t>
        </w:r>
      </w:hyperlink>
    </w:p>
    <w:p w:rsidR="00EE7E7A" w:rsidRPr="00EE7E7A" w:rsidRDefault="00EE7E7A" w:rsidP="009E60E3">
      <w:pPr>
        <w:jc w:val="center"/>
        <w:rPr>
          <w:b/>
          <w:u w:val="single"/>
        </w:rPr>
      </w:pPr>
    </w:p>
    <w:p w:rsidR="00A74F30" w:rsidRPr="009E60E3" w:rsidRDefault="009E60E3" w:rsidP="00F16403">
      <w:pPr>
        <w:rPr>
          <w:b/>
          <w:color w:val="FF0000"/>
          <w:u w:val="single"/>
        </w:rPr>
      </w:pPr>
      <w:r w:rsidRPr="009E60E3">
        <w:rPr>
          <w:b/>
          <w:color w:val="FF0000"/>
          <w:u w:val="single"/>
        </w:rPr>
        <w:t>видео на ютубе:</w:t>
      </w:r>
    </w:p>
    <w:p w:rsidR="009A0F78" w:rsidRPr="0049316D" w:rsidRDefault="009A0F78" w:rsidP="00E434F5">
      <w:pPr>
        <w:pStyle w:val="af"/>
        <w:tabs>
          <w:tab w:val="left" w:pos="2552"/>
        </w:tabs>
        <w:ind w:left="0"/>
        <w:rPr>
          <w:rFonts w:ascii="Roboto" w:hAnsi="Roboto"/>
          <w:kern w:val="36"/>
          <w:szCs w:val="24"/>
          <w:lang w:eastAsia="ru-RU"/>
        </w:rPr>
      </w:pPr>
      <w:r w:rsidRPr="0049316D">
        <w:rPr>
          <w:rFonts w:ascii="Roboto" w:hAnsi="Roboto"/>
          <w:kern w:val="36"/>
          <w:szCs w:val="24"/>
          <w:lang w:eastAsia="ru-RU"/>
        </w:rPr>
        <w:t>Meusburger Новтрак SK-480, 50 куб.м., 4 оси BPW-12 тонн, 2019 г.в. полуприцеп-самосвал</w:t>
      </w:r>
      <w:r w:rsidR="00E434F5" w:rsidRPr="0049316D">
        <w:rPr>
          <w:rFonts w:ascii="Roboto" w:hAnsi="Roboto"/>
          <w:kern w:val="36"/>
          <w:szCs w:val="24"/>
          <w:lang w:eastAsia="ru-RU"/>
        </w:rPr>
        <w:t xml:space="preserve"> в наличии 2019 г.: </w:t>
      </w:r>
    </w:p>
    <w:p w:rsidR="007C5878" w:rsidRPr="0049316D" w:rsidRDefault="007C5878" w:rsidP="00E434F5">
      <w:pPr>
        <w:pStyle w:val="af"/>
        <w:tabs>
          <w:tab w:val="left" w:pos="2552"/>
        </w:tabs>
        <w:ind w:left="0"/>
        <w:rPr>
          <w:szCs w:val="24"/>
        </w:rPr>
      </w:pPr>
      <w:hyperlink r:id="rId13" w:history="1">
        <w:r w:rsidRPr="0049316D">
          <w:rPr>
            <w:rStyle w:val="a5"/>
            <w:szCs w:val="24"/>
          </w:rPr>
          <w:t>https://www.youtube.com/watch?v=ymZxGo8HHaY</w:t>
        </w:r>
      </w:hyperlink>
    </w:p>
    <w:p w:rsidR="009A0F78" w:rsidRPr="0049316D" w:rsidRDefault="009A0F78" w:rsidP="009A0F78">
      <w:pPr>
        <w:pStyle w:val="1"/>
        <w:numPr>
          <w:ilvl w:val="0"/>
          <w:numId w:val="0"/>
        </w:numPr>
        <w:shd w:val="clear" w:color="auto" w:fill="FFFFFF"/>
        <w:ind w:left="720"/>
        <w:jc w:val="left"/>
        <w:rPr>
          <w:rFonts w:ascii="Roboto" w:hAnsi="Roboto"/>
          <w:b w:val="0"/>
          <w:bCs/>
          <w:sz w:val="24"/>
        </w:rPr>
      </w:pPr>
      <w:r w:rsidRPr="0049316D">
        <w:rPr>
          <w:rFonts w:ascii="Roboto" w:hAnsi="Roboto"/>
          <w:b w:val="0"/>
          <w:bCs/>
          <w:sz w:val="24"/>
        </w:rPr>
        <w:t xml:space="preserve">Видео </w:t>
      </w:r>
      <w:r w:rsidRPr="0049316D">
        <w:rPr>
          <w:rFonts w:ascii="Roboto" w:hAnsi="Roboto"/>
          <w:b w:val="0"/>
          <w:bCs/>
          <w:sz w:val="24"/>
        </w:rPr>
        <w:t>Meusburger NOVTRUCK SK-352. Углевоз, зерновоз, 42 куб.м.</w:t>
      </w:r>
      <w:r w:rsidRPr="0049316D">
        <w:rPr>
          <w:rFonts w:ascii="Roboto" w:hAnsi="Roboto"/>
          <w:b w:val="0"/>
          <w:bCs/>
          <w:sz w:val="24"/>
        </w:rPr>
        <w:t>:</w:t>
      </w:r>
    </w:p>
    <w:p w:rsidR="009A0F78" w:rsidRPr="0049316D" w:rsidRDefault="009A0F78" w:rsidP="0049316D">
      <w:pPr>
        <w:rPr>
          <w:rFonts w:hint="eastAsia"/>
          <w:sz w:val="24"/>
          <w:szCs w:val="24"/>
        </w:rPr>
      </w:pPr>
      <w:hyperlink r:id="rId14" w:history="1">
        <w:r w:rsidRPr="0049316D">
          <w:rPr>
            <w:rStyle w:val="a5"/>
            <w:sz w:val="24"/>
            <w:szCs w:val="24"/>
          </w:rPr>
          <w:t>https://www.youtube.com/watch?v=sYml34o40TU&amp;list=PLrw39I_qGQmxGBCJcdkiW-wI0-AcLZ0vx&amp;index=6&amp;t=18s</w:t>
        </w:r>
      </w:hyperlink>
    </w:p>
    <w:p w:rsidR="00E434F5" w:rsidRPr="0049316D" w:rsidRDefault="009A0F78" w:rsidP="009A0F78">
      <w:pPr>
        <w:pStyle w:val="1"/>
        <w:numPr>
          <w:ilvl w:val="0"/>
          <w:numId w:val="0"/>
        </w:numPr>
        <w:shd w:val="clear" w:color="auto" w:fill="FFFFFF"/>
        <w:ind w:left="720" w:hanging="360"/>
        <w:jc w:val="left"/>
        <w:rPr>
          <w:rFonts w:ascii="Roboto" w:hAnsi="Roboto"/>
          <w:kern w:val="36"/>
          <w:sz w:val="24"/>
          <w:lang w:eastAsia="ru-RU"/>
        </w:rPr>
      </w:pPr>
      <w:r w:rsidRPr="0049316D">
        <w:rPr>
          <w:rFonts w:ascii="Roboto" w:hAnsi="Roboto"/>
          <w:kern w:val="36"/>
          <w:sz w:val="24"/>
          <w:lang w:eastAsia="ru-RU"/>
        </w:rPr>
        <w:t>В</w:t>
      </w:r>
      <w:r w:rsidR="00E434F5" w:rsidRPr="0049316D">
        <w:rPr>
          <w:rFonts w:ascii="Roboto" w:hAnsi="Roboto"/>
          <w:kern w:val="36"/>
          <w:sz w:val="24"/>
          <w:lang w:eastAsia="ru-RU"/>
        </w:rPr>
        <w:t xml:space="preserve">идео изнутри </w:t>
      </w:r>
      <w:r w:rsidRPr="0049316D">
        <w:rPr>
          <w:rFonts w:ascii="Roboto" w:hAnsi="Roboto"/>
          <w:b w:val="0"/>
          <w:bCs/>
          <w:sz w:val="24"/>
        </w:rPr>
        <w:t>Полимерное покрытие кузова Okulen т=10мм.</w:t>
      </w:r>
      <w:r w:rsidR="00E434F5" w:rsidRPr="0049316D">
        <w:rPr>
          <w:rFonts w:ascii="Roboto" w:hAnsi="Roboto"/>
          <w:kern w:val="36"/>
          <w:sz w:val="24"/>
          <w:lang w:eastAsia="ru-RU"/>
        </w:rPr>
        <w:t>:</w:t>
      </w:r>
    </w:p>
    <w:p w:rsidR="00790DEA" w:rsidRPr="0049316D" w:rsidRDefault="00790DEA" w:rsidP="00790DEA">
      <w:pPr>
        <w:rPr>
          <w:sz w:val="24"/>
          <w:szCs w:val="24"/>
          <w:lang w:eastAsia="ru-RU"/>
        </w:rPr>
      </w:pPr>
      <w:hyperlink r:id="rId15" w:history="1">
        <w:r w:rsidRPr="0049316D">
          <w:rPr>
            <w:rStyle w:val="a5"/>
            <w:sz w:val="24"/>
            <w:szCs w:val="24"/>
            <w:lang w:eastAsia="ru-RU"/>
          </w:rPr>
          <w:t>https://www.youtube.com/watch?v=8JX-LdsxjsE&amp;list=PLrw39I_qGQmxGBCJcdkiW-wI0-AcLZ0vx&amp;index=7&amp;t=0s</w:t>
        </w:r>
      </w:hyperlink>
    </w:p>
    <w:p w:rsidR="00A74F30" w:rsidRDefault="00A74F30" w:rsidP="00F16403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Сертификация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545C4B" w:rsidRDefault="00A74F30" w:rsidP="00F16403">
      <w:pPr>
        <w:ind w:left="360"/>
        <w:rPr>
          <w:color w:val="000000"/>
          <w:sz w:val="26"/>
          <w:szCs w:val="26"/>
        </w:rPr>
      </w:pPr>
      <w:r w:rsidRPr="00545C4B">
        <w:rPr>
          <w:b/>
          <w:sz w:val="26"/>
          <w:szCs w:val="26"/>
          <w:u w:val="single"/>
        </w:rPr>
        <w:t>Гарантия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 w:val="26"/>
          <w:szCs w:val="26"/>
          <w:lang w:val="en-US"/>
        </w:rPr>
        <w:t>Meusburger</w:t>
      </w:r>
      <w:r>
        <w:rPr>
          <w:sz w:val="26"/>
          <w:szCs w:val="26"/>
        </w:rPr>
        <w:t xml:space="preserve"> Новтрак».</w:t>
      </w:r>
    </w:p>
    <w:p w:rsidR="00856497" w:rsidRDefault="00856497" w:rsidP="00E615B6">
      <w:pPr>
        <w:rPr>
          <w:color w:val="000000"/>
          <w:sz w:val="24"/>
          <w:szCs w:val="24"/>
        </w:rPr>
      </w:pPr>
    </w:p>
    <w:p w:rsidR="00A74F30" w:rsidRPr="009E60E3" w:rsidRDefault="00A74F30" w:rsidP="00E615B6">
      <w:pPr>
        <w:rPr>
          <w:color w:val="000000"/>
          <w:sz w:val="24"/>
          <w:szCs w:val="24"/>
        </w:rPr>
      </w:pPr>
      <w:r w:rsidRPr="009E60E3">
        <w:rPr>
          <w:color w:val="000000"/>
          <w:sz w:val="24"/>
          <w:szCs w:val="24"/>
        </w:rPr>
        <w:t>С</w:t>
      </w:r>
      <w:r w:rsidRPr="00E615B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E615B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E615B6">
        <w:rPr>
          <w:color w:val="000000"/>
          <w:sz w:val="24"/>
          <w:szCs w:val="24"/>
          <w:lang w:val="pl-PL"/>
        </w:rPr>
        <w:br/>
        <w:t>8 (383) 233-32-53</w:t>
      </w:r>
      <w:r w:rsidRPr="00E615B6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9E60E3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E615B6">
        <w:rPr>
          <w:color w:val="000000"/>
          <w:lang w:val="pl-PL"/>
        </w:rPr>
        <w:t>8-913-477-09-39 (служебный)</w:t>
      </w:r>
      <w:r w:rsidRPr="00E615B6">
        <w:rPr>
          <w:color w:val="000000"/>
          <w:lang w:val="pl-PL"/>
        </w:rPr>
        <w:br/>
        <w:t>стоянка - г. Новосибирск, ул. Кубовая, 60.</w:t>
      </w:r>
      <w:r w:rsidRPr="00E615B6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E615B6">
        <w:rPr>
          <w:color w:val="000000"/>
          <w:lang w:val="pl-PL"/>
        </w:rPr>
        <w:br/>
        <w:t>maxcar54@mail.r</w:t>
      </w:r>
      <w:r w:rsidRPr="00E615B6">
        <w:rPr>
          <w:color w:val="000000"/>
          <w:lang w:val="en-US"/>
        </w:rPr>
        <w:t>u</w:t>
      </w:r>
    </w:p>
    <w:p w:rsidR="00A74F30" w:rsidRPr="009E60E3" w:rsidRDefault="00793815" w:rsidP="00E615B6">
      <w:pPr>
        <w:pStyle w:val="ac"/>
        <w:spacing w:before="0" w:beforeAutospacing="0" w:after="0" w:afterAutospacing="0"/>
        <w:rPr>
          <w:color w:val="000000"/>
        </w:rPr>
      </w:pPr>
      <w:hyperlink r:id="rId16" w:tgtFrame="_blank" w:history="1">
        <w:r w:rsidR="00A74F30" w:rsidRPr="00E615B6">
          <w:rPr>
            <w:rStyle w:val="a5"/>
            <w:lang w:val="pl-PL"/>
          </w:rPr>
          <w:t>www.maxcar54.ru</w:t>
        </w:r>
      </w:hyperlink>
    </w:p>
    <w:p w:rsidR="009E60E3" w:rsidRDefault="00793815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7" w:history="1">
        <w:r w:rsidR="009E60E3" w:rsidRPr="009E60E3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815" w:rsidRDefault="0079381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93815" w:rsidRDefault="0079381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0275F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  <w:p w:rsidR="00000000" w:rsidRDefault="0079381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A74F30" w:rsidRPr="009C3156" w:rsidRDefault="009C3156" w:rsidP="009C3156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>Юр</w:t>
    </w:r>
    <w:r w:rsidR="00710EB2">
      <w:rPr>
        <w:sz w:val="20"/>
        <w:lang w:eastAsia="ru-RU"/>
      </w:rPr>
      <w:t>.</w:t>
    </w:r>
    <w:r w:rsidRPr="00A70FAE">
      <w:rPr>
        <w:sz w:val="20"/>
        <w:lang w:eastAsia="ru-RU"/>
      </w:rPr>
      <w:t xml:space="preserve">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rStyle w:val="a5"/>
        <w:color w:val="auto"/>
        <w:sz w:val="20"/>
        <w:lang w:eastAsia="ru-RU"/>
      </w:rPr>
      <w:t xml:space="preserve">. </w:t>
    </w:r>
    <w:r w:rsidRPr="009C3156">
      <w:rPr>
        <w:rStyle w:val="a5"/>
        <w:color w:val="auto"/>
        <w:sz w:val="20"/>
        <w:u w:val="none"/>
        <w:lang w:eastAsia="ru-RU"/>
      </w:rPr>
      <w:t>Представите</w:t>
    </w:r>
    <w:r>
      <w:rPr>
        <w:rStyle w:val="a5"/>
        <w:color w:val="auto"/>
        <w:sz w:val="20"/>
        <w:u w:val="none"/>
        <w:lang w:eastAsia="ru-RU"/>
      </w:rPr>
      <w:t xml:space="preserve">льство в Москве 8-985-848-44-28, </w:t>
    </w:r>
    <w:r>
      <w:rPr>
        <w:rStyle w:val="a5"/>
        <w:color w:val="auto"/>
        <w:sz w:val="20"/>
        <w:u w:val="none"/>
        <w:lang w:val="en-US" w:eastAsia="ru-RU"/>
      </w:rPr>
      <w:t>maxcar</w:t>
    </w:r>
    <w:r w:rsidRPr="009C3156">
      <w:rPr>
        <w:rStyle w:val="a5"/>
        <w:color w:val="auto"/>
        <w:sz w:val="20"/>
        <w:u w:val="none"/>
        <w:lang w:eastAsia="ru-RU"/>
      </w:rPr>
      <w:t>177@</w:t>
    </w:r>
    <w:r>
      <w:rPr>
        <w:rStyle w:val="a5"/>
        <w:color w:val="auto"/>
        <w:sz w:val="20"/>
        <w:u w:val="none"/>
        <w:lang w:val="en-US" w:eastAsia="ru-RU"/>
      </w:rPr>
      <w:t>mail</w:t>
    </w:r>
    <w:r w:rsidRPr="009C3156">
      <w:rPr>
        <w:rStyle w:val="a5"/>
        <w:color w:val="auto"/>
        <w:sz w:val="20"/>
        <w:u w:val="none"/>
        <w:lang w:eastAsia="ru-RU"/>
      </w:rPr>
      <w:t>.</w:t>
    </w:r>
    <w:r>
      <w:rPr>
        <w:rStyle w:val="a5"/>
        <w:color w:val="auto"/>
        <w:sz w:val="20"/>
        <w:u w:val="none"/>
        <w:lang w:val="en-US" w:eastAsia="ru-RU"/>
      </w:rPr>
      <w:t>ru</w:t>
    </w:r>
    <w:r w:rsidR="00710EB2">
      <w:rPr>
        <w:rStyle w:val="a5"/>
        <w:color w:val="auto"/>
        <w:sz w:val="20"/>
        <w:u w:val="none"/>
        <w:lang w:eastAsia="ru-RU"/>
      </w:rPr>
      <w:t>.</w:t>
    </w:r>
    <w:r w:rsidRPr="009C3156">
      <w:rPr>
        <w:rStyle w:val="a5"/>
        <w:color w:val="auto"/>
        <w:sz w:val="20"/>
        <w:u w:val="none"/>
        <w:lang w:eastAsia="ru-RU"/>
      </w:rPr>
      <w:t xml:space="preserve"> </w:t>
    </w:r>
    <w:r w:rsidR="0010391B">
      <w:rPr>
        <w:rStyle w:val="a5"/>
        <w:color w:val="auto"/>
        <w:sz w:val="20"/>
        <w:u w:val="none"/>
        <w:lang w:eastAsia="ru-RU"/>
      </w:rPr>
      <w:t>Представительство в Санкт-Петербурге: 8-911-</w:t>
    </w:r>
    <w:r w:rsidR="007C5878">
      <w:rPr>
        <w:rStyle w:val="a5"/>
        <w:color w:val="auto"/>
        <w:sz w:val="20"/>
        <w:u w:val="none"/>
        <w:lang w:eastAsia="ru-RU"/>
      </w:rPr>
      <w:t>981-</w:t>
    </w:r>
    <w:r w:rsidR="0010391B">
      <w:rPr>
        <w:rStyle w:val="a5"/>
        <w:color w:val="auto"/>
        <w:sz w:val="20"/>
        <w:u w:val="none"/>
        <w:lang w:eastAsia="ru-RU"/>
      </w:rPr>
      <w:t>65-75</w:t>
    </w:r>
    <w:r w:rsidR="007C5878">
      <w:rPr>
        <w:rStyle w:val="a5"/>
        <w:color w:val="auto"/>
        <w:sz w:val="20"/>
        <w:u w:val="none"/>
        <w:lang w:eastAsia="ru-RU"/>
      </w:rPr>
      <w:t xml:space="preserve">, </w:t>
    </w:r>
    <w:r w:rsidR="007C5878">
      <w:rPr>
        <w:rStyle w:val="a5"/>
        <w:color w:val="auto"/>
        <w:sz w:val="20"/>
        <w:u w:val="none"/>
        <w:lang w:val="en-US" w:eastAsia="ru-RU"/>
      </w:rPr>
      <w:t>maxcar</w:t>
    </w:r>
    <w:r w:rsidR="007C5878" w:rsidRPr="007C5878">
      <w:rPr>
        <w:rStyle w:val="a5"/>
        <w:color w:val="auto"/>
        <w:sz w:val="20"/>
        <w:u w:val="none"/>
        <w:lang w:eastAsia="ru-RU"/>
      </w:rPr>
      <w:t>78@</w:t>
    </w:r>
    <w:r w:rsidR="007C5878">
      <w:rPr>
        <w:rStyle w:val="a5"/>
        <w:color w:val="auto"/>
        <w:sz w:val="20"/>
        <w:u w:val="none"/>
        <w:lang w:val="en-US" w:eastAsia="ru-RU"/>
      </w:rPr>
      <w:t>mail</w:t>
    </w:r>
    <w:r w:rsidR="007C5878" w:rsidRPr="007C5878">
      <w:rPr>
        <w:rStyle w:val="a5"/>
        <w:color w:val="auto"/>
        <w:sz w:val="20"/>
        <w:u w:val="none"/>
        <w:lang w:eastAsia="ru-RU"/>
      </w:rPr>
      <w:t>.</w:t>
    </w:r>
    <w:r w:rsidR="007C5878">
      <w:rPr>
        <w:rStyle w:val="a5"/>
        <w:color w:val="auto"/>
        <w:sz w:val="20"/>
        <w:u w:val="none"/>
        <w:lang w:val="en-US" w:eastAsia="ru-RU"/>
      </w:rPr>
      <w:t>ru</w:t>
    </w:r>
    <w:r w:rsidR="007C5878">
      <w:rPr>
        <w:rStyle w:val="a5"/>
        <w:color w:val="auto"/>
        <w:sz w:val="20"/>
        <w:u w:val="none"/>
        <w:lang w:eastAsia="ru-RU"/>
      </w:rPr>
      <w:t>.</w:t>
    </w:r>
    <w:r w:rsidR="007C5878" w:rsidRPr="007C5878">
      <w:rPr>
        <w:rStyle w:val="a5"/>
        <w:color w:val="auto"/>
        <w:sz w:val="20"/>
        <w:u w:val="none"/>
        <w:lang w:eastAsia="ru-RU"/>
      </w:rPr>
      <w:t xml:space="preserve"> </w:t>
    </w:r>
    <w:r w:rsidRPr="009C3156">
      <w:rPr>
        <w:sz w:val="20"/>
        <w:lang w:eastAsia="ru-RU"/>
      </w:rPr>
      <w:t>ИНН</w:t>
    </w:r>
    <w:r>
      <w:rPr>
        <w:sz w:val="20"/>
        <w:lang w:eastAsia="ru-RU"/>
      </w:rPr>
      <w:t xml:space="preserve">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815" w:rsidRDefault="0079381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93815" w:rsidRDefault="0079381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  <w:p w:rsidR="00000000" w:rsidRDefault="0079381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444EDB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444EDB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  <w:p w:rsidR="00000000" w:rsidRDefault="007938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550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2576" w:hanging="360"/>
      </w:pPr>
    </w:lvl>
    <w:lvl w:ilvl="2">
      <w:numFmt w:val="bullet"/>
      <w:lvlText w:val="•"/>
      <w:lvlJc w:val="left"/>
      <w:pPr>
        <w:ind w:left="3602" w:hanging="360"/>
      </w:pPr>
    </w:lvl>
    <w:lvl w:ilvl="3">
      <w:numFmt w:val="bullet"/>
      <w:lvlText w:val="•"/>
      <w:lvlJc w:val="left"/>
      <w:pPr>
        <w:ind w:left="4627" w:hanging="360"/>
      </w:pPr>
    </w:lvl>
    <w:lvl w:ilvl="4">
      <w:numFmt w:val="bullet"/>
      <w:lvlText w:val="•"/>
      <w:lvlJc w:val="left"/>
      <w:pPr>
        <w:ind w:left="5653" w:hanging="360"/>
      </w:pPr>
    </w:lvl>
    <w:lvl w:ilvl="5">
      <w:numFmt w:val="bullet"/>
      <w:lvlText w:val="•"/>
      <w:lvlJc w:val="left"/>
      <w:pPr>
        <w:ind w:left="6678" w:hanging="360"/>
      </w:pPr>
    </w:lvl>
    <w:lvl w:ilvl="6">
      <w:numFmt w:val="bullet"/>
      <w:lvlText w:val="•"/>
      <w:lvlJc w:val="left"/>
      <w:pPr>
        <w:ind w:left="7704" w:hanging="360"/>
      </w:pPr>
    </w:lvl>
    <w:lvl w:ilvl="7">
      <w:numFmt w:val="bullet"/>
      <w:lvlText w:val="•"/>
      <w:lvlJc w:val="left"/>
      <w:pPr>
        <w:ind w:left="8729" w:hanging="360"/>
      </w:pPr>
    </w:lvl>
    <w:lvl w:ilvl="8">
      <w:numFmt w:val="bullet"/>
      <w:lvlText w:val="•"/>
      <w:lvlJc w:val="left"/>
      <w:pPr>
        <w:ind w:left="9755" w:hanging="360"/>
      </w:p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5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662AA6"/>
    <w:multiLevelType w:val="hybridMultilevel"/>
    <w:tmpl w:val="B296A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8"/>
  </w:num>
  <w:num w:numId="5">
    <w:abstractNumId w:val="5"/>
  </w:num>
  <w:num w:numId="6">
    <w:abstractNumId w:val="14"/>
  </w:num>
  <w:num w:numId="7">
    <w:abstractNumId w:val="17"/>
  </w:num>
  <w:num w:numId="8">
    <w:abstractNumId w:val="7"/>
  </w:num>
  <w:num w:numId="9">
    <w:abstractNumId w:val="9"/>
  </w:num>
  <w:num w:numId="10">
    <w:abstractNumId w:val="0"/>
  </w:num>
  <w:num w:numId="11">
    <w:abstractNumId w:val="15"/>
  </w:num>
  <w:num w:numId="12">
    <w:abstractNumId w:val="3"/>
  </w:num>
  <w:num w:numId="13">
    <w:abstractNumId w:val="4"/>
  </w:num>
  <w:num w:numId="14">
    <w:abstractNumId w:val="2"/>
  </w:num>
  <w:num w:numId="15">
    <w:abstractNumId w:val="19"/>
  </w:num>
  <w:num w:numId="16">
    <w:abstractNumId w:val="13"/>
  </w:num>
  <w:num w:numId="17">
    <w:abstractNumId w:val="16"/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275F5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45A"/>
    <w:rsid w:val="000A6864"/>
    <w:rsid w:val="000A6BC0"/>
    <w:rsid w:val="000B0567"/>
    <w:rsid w:val="000B6E6C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391B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342D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0E07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4EDB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316D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196B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0D"/>
    <w:rsid w:val="006627AE"/>
    <w:rsid w:val="0066536C"/>
    <w:rsid w:val="00665406"/>
    <w:rsid w:val="00665914"/>
    <w:rsid w:val="00672EB5"/>
    <w:rsid w:val="0067370F"/>
    <w:rsid w:val="00677AC4"/>
    <w:rsid w:val="00682843"/>
    <w:rsid w:val="00682C3A"/>
    <w:rsid w:val="0068539C"/>
    <w:rsid w:val="00687322"/>
    <w:rsid w:val="00693AF5"/>
    <w:rsid w:val="006945A4"/>
    <w:rsid w:val="006A0F67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0EB2"/>
    <w:rsid w:val="00711AB1"/>
    <w:rsid w:val="0071395C"/>
    <w:rsid w:val="0071539F"/>
    <w:rsid w:val="007160D4"/>
    <w:rsid w:val="00717236"/>
    <w:rsid w:val="007175AE"/>
    <w:rsid w:val="0072399A"/>
    <w:rsid w:val="00727D1E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0DEA"/>
    <w:rsid w:val="0079204F"/>
    <w:rsid w:val="00792089"/>
    <w:rsid w:val="00793815"/>
    <w:rsid w:val="00793C22"/>
    <w:rsid w:val="00797BFF"/>
    <w:rsid w:val="007A02AE"/>
    <w:rsid w:val="007A03E0"/>
    <w:rsid w:val="007A5048"/>
    <w:rsid w:val="007B1351"/>
    <w:rsid w:val="007B3A55"/>
    <w:rsid w:val="007B5965"/>
    <w:rsid w:val="007B75C0"/>
    <w:rsid w:val="007C2AEF"/>
    <w:rsid w:val="007C4514"/>
    <w:rsid w:val="007C5878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363"/>
    <w:rsid w:val="00875442"/>
    <w:rsid w:val="008775BB"/>
    <w:rsid w:val="00883A37"/>
    <w:rsid w:val="00885BFA"/>
    <w:rsid w:val="008927C0"/>
    <w:rsid w:val="008936E7"/>
    <w:rsid w:val="008A0732"/>
    <w:rsid w:val="008A5184"/>
    <w:rsid w:val="008A7F42"/>
    <w:rsid w:val="008B2E33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BAC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2E5D"/>
    <w:rsid w:val="00933382"/>
    <w:rsid w:val="009377B0"/>
    <w:rsid w:val="0093797B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96DB0"/>
    <w:rsid w:val="009A0F78"/>
    <w:rsid w:val="009A43E2"/>
    <w:rsid w:val="009A5813"/>
    <w:rsid w:val="009B0A44"/>
    <w:rsid w:val="009B38BF"/>
    <w:rsid w:val="009B6B30"/>
    <w:rsid w:val="009C2B72"/>
    <w:rsid w:val="009C3156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69E2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AF2D28"/>
    <w:rsid w:val="00B0550A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3D7D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1030"/>
    <w:rsid w:val="00B9562C"/>
    <w:rsid w:val="00B96BA0"/>
    <w:rsid w:val="00BB0526"/>
    <w:rsid w:val="00BB1BAA"/>
    <w:rsid w:val="00BB3106"/>
    <w:rsid w:val="00BB55F6"/>
    <w:rsid w:val="00BB634C"/>
    <w:rsid w:val="00BC07C9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BF4C25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62A1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4B1A"/>
    <w:rsid w:val="00CB67CE"/>
    <w:rsid w:val="00CB7A8A"/>
    <w:rsid w:val="00CB7D55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A8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4D94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25F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4F5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2B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E7E7A"/>
    <w:rsid w:val="00EF25B8"/>
    <w:rsid w:val="00EF38F2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430BF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7921E5"/>
  <w15:docId w15:val="{139E7BFE-C735-4572-A6A2-831C1F9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CB7D55"/>
    <w:pPr>
      <w:keepNext/>
      <w:widowControl/>
      <w:tabs>
        <w:tab w:val="num" w:pos="0"/>
      </w:tabs>
      <w:spacing w:line="276" w:lineRule="auto"/>
      <w:ind w:left="576" w:hanging="576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CB7D55"/>
    <w:pPr>
      <w:keepNext/>
      <w:widowControl/>
      <w:tabs>
        <w:tab w:val="num" w:pos="0"/>
      </w:tabs>
      <w:ind w:left="426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locked/>
    <w:rsid w:val="00CB7D55"/>
    <w:pPr>
      <w:keepNext/>
      <w:widowControl/>
      <w:tabs>
        <w:tab w:val="num" w:pos="0"/>
      </w:tabs>
      <w:spacing w:line="360" w:lineRule="auto"/>
      <w:ind w:left="864" w:hanging="864"/>
      <w:outlineLvl w:val="3"/>
    </w:pPr>
    <w:rPr>
      <w:rFonts w:ascii="Arial" w:hAnsi="Arial" w:cs="Arial"/>
      <w:color w:val="000000"/>
      <w:spacing w:val="4"/>
      <w:sz w:val="12"/>
      <w:u w:val="single"/>
      <w:lang w:val="de-DE"/>
    </w:rPr>
  </w:style>
  <w:style w:type="paragraph" w:styleId="5">
    <w:name w:val="heading 5"/>
    <w:basedOn w:val="a"/>
    <w:next w:val="a"/>
    <w:link w:val="50"/>
    <w:qFormat/>
    <w:locked/>
    <w:rsid w:val="00CB7D55"/>
    <w:pPr>
      <w:keepNext/>
      <w:widowControl/>
      <w:tabs>
        <w:tab w:val="num" w:pos="0"/>
      </w:tabs>
      <w:spacing w:line="276" w:lineRule="auto"/>
      <w:ind w:left="1008" w:hanging="1008"/>
      <w:outlineLvl w:val="4"/>
    </w:pPr>
    <w:rPr>
      <w:rFonts w:ascii="ClassGarmnd BT" w:hAnsi="ClassGarmnd BT" w:cs="ClassGarmnd BT"/>
      <w:b/>
      <w:sz w:val="24"/>
      <w:lang w:val="de-DE"/>
    </w:rPr>
  </w:style>
  <w:style w:type="paragraph" w:styleId="6">
    <w:name w:val="heading 6"/>
    <w:basedOn w:val="a"/>
    <w:next w:val="a"/>
    <w:link w:val="60"/>
    <w:qFormat/>
    <w:locked/>
    <w:rsid w:val="00CB7D55"/>
    <w:pPr>
      <w:keepNext/>
      <w:widowControl/>
      <w:tabs>
        <w:tab w:val="num" w:pos="0"/>
      </w:tabs>
      <w:ind w:left="1152" w:hanging="1152"/>
      <w:jc w:val="center"/>
      <w:outlineLvl w:val="5"/>
    </w:pPr>
    <w:rPr>
      <w:b/>
      <w:sz w:val="32"/>
      <w:lang w:val="en-US"/>
    </w:rPr>
  </w:style>
  <w:style w:type="paragraph" w:styleId="7">
    <w:name w:val="heading 7"/>
    <w:basedOn w:val="a"/>
    <w:next w:val="a"/>
    <w:link w:val="70"/>
    <w:qFormat/>
    <w:locked/>
    <w:rsid w:val="00CB7D55"/>
    <w:pPr>
      <w:keepNext/>
      <w:widowControl/>
      <w:tabs>
        <w:tab w:val="num" w:pos="0"/>
      </w:tabs>
      <w:spacing w:line="276" w:lineRule="auto"/>
      <w:ind w:left="1296" w:hanging="1296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CB7D55"/>
    <w:pPr>
      <w:keepNext/>
      <w:widowControl/>
      <w:tabs>
        <w:tab w:val="num" w:pos="0"/>
      </w:tabs>
      <w:spacing w:line="276" w:lineRule="auto"/>
      <w:ind w:left="1440" w:hanging="1440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qFormat/>
    <w:locked/>
    <w:rsid w:val="00CB7D55"/>
    <w:pPr>
      <w:keepNext/>
      <w:widowControl/>
      <w:pBdr>
        <w:top w:val="single" w:sz="4" w:space="0" w:color="000000"/>
        <w:left w:val="single" w:sz="4" w:space="1" w:color="000000"/>
        <w:bottom w:val="single" w:sz="4" w:space="0" w:color="000000"/>
        <w:right w:val="single" w:sz="4" w:space="1" w:color="000000"/>
      </w:pBdr>
      <w:tabs>
        <w:tab w:val="num" w:pos="0"/>
      </w:tabs>
      <w:spacing w:line="276" w:lineRule="auto"/>
      <w:ind w:left="1584" w:hanging="1584"/>
      <w:jc w:val="center"/>
      <w:outlineLvl w:val="8"/>
    </w:pPr>
    <w:rPr>
      <w:b/>
      <w:color w:val="0000FF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uiPriority w:val="99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character" w:customStyle="1" w:styleId="20">
    <w:name w:val="Заголовок 2 Знак"/>
    <w:link w:val="2"/>
    <w:rsid w:val="00CB7D55"/>
    <w:rPr>
      <w:b/>
      <w:lang w:val="de-DE" w:eastAsia="ar-SA"/>
    </w:rPr>
  </w:style>
  <w:style w:type="character" w:customStyle="1" w:styleId="30">
    <w:name w:val="Заголовок 3 Знак"/>
    <w:link w:val="3"/>
    <w:rsid w:val="00CB7D55"/>
    <w:rPr>
      <w:b/>
      <w:sz w:val="22"/>
      <w:lang w:val="en-US" w:eastAsia="ar-SA"/>
    </w:rPr>
  </w:style>
  <w:style w:type="character" w:customStyle="1" w:styleId="40">
    <w:name w:val="Заголовок 4 Знак"/>
    <w:link w:val="4"/>
    <w:rsid w:val="00CB7D55"/>
    <w:rPr>
      <w:rFonts w:ascii="Arial" w:hAnsi="Arial" w:cs="Arial"/>
      <w:color w:val="000000"/>
      <w:spacing w:val="4"/>
      <w:sz w:val="12"/>
      <w:u w:val="single"/>
      <w:lang w:val="de-DE" w:eastAsia="ar-SA"/>
    </w:rPr>
  </w:style>
  <w:style w:type="character" w:customStyle="1" w:styleId="50">
    <w:name w:val="Заголовок 5 Знак"/>
    <w:link w:val="5"/>
    <w:rsid w:val="00CB7D55"/>
    <w:rPr>
      <w:rFonts w:ascii="ClassGarmnd BT" w:hAnsi="ClassGarmnd BT" w:cs="ClassGarmnd BT"/>
      <w:b/>
      <w:sz w:val="24"/>
      <w:lang w:val="de-DE" w:eastAsia="ar-SA"/>
    </w:rPr>
  </w:style>
  <w:style w:type="character" w:customStyle="1" w:styleId="60">
    <w:name w:val="Заголовок 6 Знак"/>
    <w:link w:val="6"/>
    <w:rsid w:val="00CB7D55"/>
    <w:rPr>
      <w:b/>
      <w:sz w:val="32"/>
      <w:lang w:val="en-US" w:eastAsia="ar-SA"/>
    </w:rPr>
  </w:style>
  <w:style w:type="character" w:customStyle="1" w:styleId="70">
    <w:name w:val="Заголовок 7 Знак"/>
    <w:link w:val="7"/>
    <w:rsid w:val="00CB7D55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link w:val="8"/>
    <w:rsid w:val="00CB7D55"/>
    <w:rPr>
      <w:b/>
      <w:color w:val="000000"/>
      <w:sz w:val="22"/>
      <w:lang w:eastAsia="ar-SA"/>
    </w:rPr>
  </w:style>
  <w:style w:type="character" w:customStyle="1" w:styleId="90">
    <w:name w:val="Заголовок 9 Знак"/>
    <w:link w:val="9"/>
    <w:rsid w:val="00CB7D55"/>
    <w:rPr>
      <w:b/>
      <w:color w:val="0000FF"/>
      <w:sz w:val="32"/>
      <w:lang w:val="en-US" w:eastAsia="ar-SA"/>
    </w:rPr>
  </w:style>
  <w:style w:type="character" w:styleId="af1">
    <w:name w:val="FollowedHyperlink"/>
    <w:basedOn w:val="a0"/>
    <w:uiPriority w:val="99"/>
    <w:semiHidden/>
    <w:unhideWhenUsed/>
    <w:rsid w:val="00E434F5"/>
    <w:rPr>
      <w:color w:val="800080" w:themeColor="followedHyperlink"/>
      <w:u w:val="single"/>
    </w:rPr>
  </w:style>
  <w:style w:type="paragraph" w:customStyle="1" w:styleId="22">
    <w:name w:val="Обычный2"/>
    <w:rsid w:val="00996DB0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10391B"/>
    <w:pPr>
      <w:suppressAutoHyphens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ymZxGo8HHa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www.maxcar54.ru/catalog/pritsepy-i-polupritsepy/samosvalnye/samosvalnyy-meusburger-novtrak-sk-480-50-kub-m-4-osi-bpw-12-tonn/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8JX-LdsxjsE&amp;list=PLrw39I_qGQmxGBCJcdkiW-wI0-AcLZ0vx&amp;index=7&amp;t=0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sYml34o40TU&amp;list=PLrw39I_qGQmxGBCJcdkiW-wI0-AcLZ0vx&amp;index=6&amp;t=18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22</cp:revision>
  <cp:lastPrinted>2013-11-21T06:41:00Z</cp:lastPrinted>
  <dcterms:created xsi:type="dcterms:W3CDTF">2019-02-05T09:10:00Z</dcterms:created>
  <dcterms:modified xsi:type="dcterms:W3CDTF">2019-06-24T15:33:00Z</dcterms:modified>
</cp:coreProperties>
</file>