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BCE" w:rsidRPr="00974287" w:rsidRDefault="009C14FE" w:rsidP="00FE57EC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ru-RU"/>
        </w:rPr>
      </w:pPr>
      <w:r w:rsidRPr="00974287">
        <w:rPr>
          <w:rFonts w:eastAsia="TimesNewRomanPS-BoldMT"/>
          <w:b/>
          <w:bCs/>
          <w:color w:val="000000"/>
          <w:sz w:val="24"/>
          <w:szCs w:val="24"/>
          <w:lang w:eastAsia="ru-RU"/>
        </w:rPr>
        <w:t>Куда:</w:t>
      </w:r>
      <w:r w:rsidR="0081207C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</w:t>
      </w:r>
      <w:r w:rsidR="0081207C" w:rsidRPr="0081207C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</w:t>
      </w:r>
    </w:p>
    <w:p w:rsidR="00A74F30" w:rsidRPr="00974287" w:rsidRDefault="00A74F30" w:rsidP="00F16403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 w:rsidRPr="00974287">
        <w:rPr>
          <w:b/>
          <w:bCs/>
          <w:szCs w:val="22"/>
        </w:rPr>
        <w:t xml:space="preserve">Коммерческое предложение от </w:t>
      </w:r>
      <w:r w:rsidR="00750C7F">
        <w:rPr>
          <w:b/>
          <w:bCs/>
          <w:szCs w:val="22"/>
        </w:rPr>
        <w:t>27</w:t>
      </w:r>
      <w:r w:rsidR="00FE57EC" w:rsidRPr="00974287">
        <w:rPr>
          <w:b/>
          <w:bCs/>
          <w:szCs w:val="22"/>
        </w:rPr>
        <w:t>.</w:t>
      </w:r>
      <w:r w:rsidR="00750C7F">
        <w:rPr>
          <w:b/>
          <w:bCs/>
          <w:szCs w:val="22"/>
        </w:rPr>
        <w:t>03.2020</w:t>
      </w:r>
      <w:r w:rsidRPr="00974287">
        <w:rPr>
          <w:b/>
          <w:bCs/>
          <w:szCs w:val="22"/>
        </w:rPr>
        <w:t xml:space="preserve"> г.</w:t>
      </w:r>
    </w:p>
    <w:p w:rsidR="00A74F30" w:rsidRPr="00974287" w:rsidRDefault="000F4C5F" w:rsidP="000F4C5F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 w:rsidRPr="00974287">
        <w:rPr>
          <w:b/>
          <w:bCs/>
          <w:szCs w:val="22"/>
        </w:rPr>
        <w:t>Уважаемы</w:t>
      </w:r>
      <w:r w:rsidR="00750C7F">
        <w:rPr>
          <w:b/>
          <w:bCs/>
          <w:szCs w:val="22"/>
        </w:rPr>
        <w:t>е господа</w:t>
      </w:r>
      <w:r w:rsidRPr="00974287"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A74F30" w:rsidRPr="00974287" w:rsidRDefault="00A74F30" w:rsidP="007F52E1">
      <w:pPr>
        <w:pStyle w:val="ad"/>
        <w:jc w:val="both"/>
        <w:rPr>
          <w:b w:val="0"/>
          <w:sz w:val="22"/>
          <w:szCs w:val="22"/>
        </w:rPr>
      </w:pPr>
      <w:r w:rsidRPr="00974287">
        <w:rPr>
          <w:b w:val="0"/>
          <w:sz w:val="22"/>
          <w:szCs w:val="22"/>
        </w:rPr>
        <w:t>Компания «</w:t>
      </w:r>
      <w:proofErr w:type="spellStart"/>
      <w:r w:rsidRPr="00974287">
        <w:rPr>
          <w:b w:val="0"/>
          <w:sz w:val="22"/>
          <w:szCs w:val="22"/>
        </w:rPr>
        <w:t>Новтрак</w:t>
      </w:r>
      <w:proofErr w:type="spellEnd"/>
      <w:r w:rsidRPr="00974287">
        <w:rPr>
          <w:b w:val="0"/>
          <w:sz w:val="22"/>
          <w:szCs w:val="22"/>
        </w:rPr>
        <w:t xml:space="preserve">» </w:t>
      </w:r>
      <w:r w:rsidRPr="00974287">
        <w:rPr>
          <w:b w:val="0"/>
          <w:sz w:val="22"/>
          <w:szCs w:val="22"/>
          <w:lang w:val="ru-RU"/>
        </w:rPr>
        <w:t xml:space="preserve">совместно с официальным дилером ООО "МаксКар" </w:t>
      </w:r>
      <w:proofErr w:type="spellStart"/>
      <w:r w:rsidRPr="00974287">
        <w:rPr>
          <w:b w:val="0"/>
          <w:sz w:val="22"/>
          <w:szCs w:val="22"/>
        </w:rPr>
        <w:t>благодарит</w:t>
      </w:r>
      <w:proofErr w:type="spellEnd"/>
      <w:r w:rsidRPr="00974287">
        <w:rPr>
          <w:b w:val="0"/>
          <w:sz w:val="22"/>
          <w:szCs w:val="22"/>
        </w:rPr>
        <w:t xml:space="preserve">  </w:t>
      </w:r>
      <w:proofErr w:type="spellStart"/>
      <w:r w:rsidRPr="00974287">
        <w:rPr>
          <w:b w:val="0"/>
          <w:sz w:val="22"/>
          <w:szCs w:val="22"/>
        </w:rPr>
        <w:t>Вас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за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интерес</w:t>
      </w:r>
      <w:proofErr w:type="spellEnd"/>
      <w:r w:rsidRPr="00974287">
        <w:rPr>
          <w:b w:val="0"/>
          <w:sz w:val="22"/>
          <w:szCs w:val="22"/>
        </w:rPr>
        <w:t xml:space="preserve"> к </w:t>
      </w:r>
      <w:proofErr w:type="spellStart"/>
      <w:r w:rsidRPr="00974287">
        <w:rPr>
          <w:b w:val="0"/>
          <w:sz w:val="22"/>
          <w:szCs w:val="22"/>
        </w:rPr>
        <w:t>нашей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продукции</w:t>
      </w:r>
      <w:proofErr w:type="spellEnd"/>
      <w:r w:rsidRPr="00974287">
        <w:rPr>
          <w:b w:val="0"/>
          <w:sz w:val="22"/>
          <w:szCs w:val="22"/>
        </w:rPr>
        <w:t xml:space="preserve"> и </w:t>
      </w:r>
      <w:proofErr w:type="spellStart"/>
      <w:r w:rsidRPr="00974287">
        <w:rPr>
          <w:b w:val="0"/>
          <w:sz w:val="22"/>
          <w:szCs w:val="22"/>
        </w:rPr>
        <w:t>имеет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честь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представить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ее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Вам</w:t>
      </w:r>
      <w:proofErr w:type="spellEnd"/>
      <w:r w:rsidRPr="00974287">
        <w:rPr>
          <w:b w:val="0"/>
          <w:sz w:val="22"/>
          <w:szCs w:val="22"/>
        </w:rPr>
        <w:t xml:space="preserve"> в </w:t>
      </w:r>
      <w:proofErr w:type="spellStart"/>
      <w:r w:rsidRPr="00974287">
        <w:rPr>
          <w:b w:val="0"/>
          <w:sz w:val="22"/>
          <w:szCs w:val="22"/>
        </w:rPr>
        <w:t>виде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коммерческого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предложения</w:t>
      </w:r>
      <w:proofErr w:type="spellEnd"/>
      <w:r w:rsidRPr="00974287">
        <w:rPr>
          <w:b w:val="0"/>
          <w:sz w:val="22"/>
          <w:szCs w:val="22"/>
        </w:rPr>
        <w:t>.</w:t>
      </w:r>
    </w:p>
    <w:p w:rsidR="0081207C" w:rsidRPr="0081207C" w:rsidRDefault="00500082" w:rsidP="0081207C">
      <w:pPr>
        <w:autoSpaceDE w:val="0"/>
        <w:jc w:val="center"/>
        <w:rPr>
          <w:color w:val="000000"/>
          <w:sz w:val="26"/>
          <w:szCs w:val="26"/>
          <w:lang w:val="de-DE"/>
        </w:rPr>
      </w:pPr>
      <w:r w:rsidRPr="00974287">
        <w:rPr>
          <w:b/>
          <w:bCs/>
          <w:i/>
          <w:iCs/>
          <w:color w:val="000000"/>
          <w:sz w:val="26"/>
          <w:szCs w:val="26"/>
        </w:rPr>
        <w:t>СПЕЦИФИКАЦИЯ</w:t>
      </w:r>
    </w:p>
    <w:p w:rsidR="009850D6" w:rsidRPr="00A16B60" w:rsidRDefault="0081207C" w:rsidP="00A16B60">
      <w:pPr>
        <w:pStyle w:val="31"/>
        <w:pBdr>
          <w:top w:val="single" w:sz="4" w:space="0" w:color="000000"/>
          <w:left w:val="single" w:sz="4" w:space="21" w:color="000000"/>
          <w:bottom w:val="single" w:sz="4" w:space="0" w:color="000000"/>
          <w:right w:val="single" w:sz="4" w:space="0" w:color="000000"/>
        </w:pBdr>
        <w:rPr>
          <w:b w:val="0"/>
          <w:iCs/>
          <w:sz w:val="26"/>
          <w:szCs w:val="26"/>
        </w:rPr>
      </w:pPr>
      <w:r>
        <w:rPr>
          <w:sz w:val="26"/>
          <w:szCs w:val="26"/>
        </w:rPr>
        <w:t xml:space="preserve"> 3-х </w:t>
      </w:r>
      <w:proofErr w:type="spellStart"/>
      <w:r>
        <w:rPr>
          <w:sz w:val="26"/>
          <w:szCs w:val="26"/>
        </w:rPr>
        <w:t>осный</w:t>
      </w:r>
      <w:proofErr w:type="spellEnd"/>
      <w:r>
        <w:rPr>
          <w:sz w:val="26"/>
          <w:szCs w:val="26"/>
        </w:rPr>
        <w:t xml:space="preserve"> полуприцеп-контейнеровоз</w:t>
      </w:r>
      <w:r>
        <w:rPr>
          <w:sz w:val="26"/>
          <w:szCs w:val="26"/>
        </w:rPr>
        <w:br/>
        <w:t xml:space="preserve">мод. </w:t>
      </w:r>
      <w:r>
        <w:rPr>
          <w:sz w:val="26"/>
          <w:szCs w:val="26"/>
          <w:lang w:val="en-US"/>
        </w:rPr>
        <w:t>SW</w:t>
      </w:r>
      <w:r>
        <w:rPr>
          <w:sz w:val="26"/>
          <w:szCs w:val="26"/>
        </w:rPr>
        <w:t>-345,</w:t>
      </w:r>
      <w:r w:rsidR="00DC687C">
        <w:rPr>
          <w:sz w:val="26"/>
          <w:szCs w:val="26"/>
        </w:rPr>
        <w:t xml:space="preserve"> под 20-ти футовый танк-контейнер</w:t>
      </w:r>
    </w:p>
    <w:p w:rsidR="009850D6" w:rsidRDefault="009850D6" w:rsidP="009850D6">
      <w:pPr>
        <w:rPr>
          <w:rFonts w:eastAsia="PMingLiU"/>
          <w:b/>
          <w:sz w:val="26"/>
          <w:szCs w:val="26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6438900" cy="3627120"/>
            <wp:effectExtent l="0" t="0" r="0" b="0"/>
            <wp:docPr id="3" name="Рисунок 3" descr="20190923_135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0923_1351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B60" w:rsidRDefault="00A16B60" w:rsidP="009850D6">
      <w:pPr>
        <w:rPr>
          <w:rFonts w:eastAsia="PMingLiU"/>
          <w:b/>
          <w:sz w:val="26"/>
          <w:szCs w:val="26"/>
          <w:u w:val="single"/>
        </w:rPr>
      </w:pPr>
      <w:r>
        <w:rPr>
          <w:rFonts w:eastAsia="PMingLiU"/>
          <w:b/>
          <w:sz w:val="26"/>
          <w:szCs w:val="26"/>
          <w:u w:val="single"/>
        </w:rPr>
        <w:t>Скачать фото с сайта:</w:t>
      </w:r>
    </w:p>
    <w:p w:rsidR="00A16B60" w:rsidRDefault="00A16B60" w:rsidP="009850D6">
      <w:pPr>
        <w:rPr>
          <w:rFonts w:eastAsia="PMingLiU"/>
          <w:b/>
          <w:sz w:val="26"/>
          <w:szCs w:val="26"/>
          <w:u w:val="single"/>
        </w:rPr>
      </w:pPr>
      <w:hyperlink r:id="rId8" w:history="1">
        <w:r w:rsidRPr="00A11C98">
          <w:rPr>
            <w:rStyle w:val="a5"/>
            <w:rFonts w:eastAsia="PMingLiU"/>
            <w:b/>
            <w:sz w:val="26"/>
            <w:szCs w:val="26"/>
          </w:rPr>
          <w:t>https://www.maxcar54.ru/catalog/pritsepy-i-polupritsepy/konteynerovozy/konteynerovoz-meusburger-novtrak-sw-345-pod-20-futovyy-tank/</w:t>
        </w:r>
      </w:hyperlink>
    </w:p>
    <w:p w:rsidR="00A16B60" w:rsidRDefault="00A16B60" w:rsidP="009850D6">
      <w:pPr>
        <w:rPr>
          <w:rFonts w:eastAsia="PMingLiU"/>
          <w:b/>
          <w:sz w:val="26"/>
          <w:szCs w:val="26"/>
          <w:u w:val="single"/>
        </w:rPr>
      </w:pPr>
    </w:p>
    <w:p w:rsidR="00A16B60" w:rsidRPr="00637824" w:rsidRDefault="00A16B60" w:rsidP="00A16B60">
      <w:pPr>
        <w:pStyle w:val="1"/>
        <w:numPr>
          <w:ilvl w:val="0"/>
          <w:numId w:val="0"/>
        </w:numPr>
        <w:shd w:val="clear" w:color="auto" w:fill="F9F9F9"/>
        <w:ind w:left="720" w:hanging="360"/>
        <w:jc w:val="left"/>
        <w:rPr>
          <w:rFonts w:ascii="Roboto" w:hAnsi="Roboto"/>
          <w:b w:val="0"/>
          <w:bCs/>
          <w:sz w:val="28"/>
          <w:szCs w:val="28"/>
        </w:rPr>
      </w:pPr>
      <w:r w:rsidRPr="00637824">
        <w:rPr>
          <w:b w:val="0"/>
          <w:sz w:val="28"/>
          <w:szCs w:val="28"/>
        </w:rPr>
        <w:t xml:space="preserve">Видео </w:t>
      </w:r>
      <w:r w:rsidRPr="00637824">
        <w:rPr>
          <w:rFonts w:ascii="Roboto" w:hAnsi="Roboto"/>
          <w:b w:val="0"/>
          <w:bCs/>
          <w:sz w:val="28"/>
          <w:szCs w:val="28"/>
        </w:rPr>
        <w:t xml:space="preserve">танк-контейнеровоз </w:t>
      </w:r>
      <w:proofErr w:type="spellStart"/>
      <w:r w:rsidRPr="00637824">
        <w:rPr>
          <w:rFonts w:ascii="Roboto" w:hAnsi="Roboto"/>
          <w:b w:val="0"/>
          <w:bCs/>
          <w:sz w:val="28"/>
          <w:szCs w:val="28"/>
        </w:rPr>
        <w:t>Meusberger</w:t>
      </w:r>
      <w:proofErr w:type="spellEnd"/>
      <w:r w:rsidRPr="00637824">
        <w:rPr>
          <w:rFonts w:ascii="Roboto" w:hAnsi="Roboto"/>
          <w:b w:val="0"/>
          <w:bCs/>
          <w:sz w:val="28"/>
          <w:szCs w:val="28"/>
        </w:rPr>
        <w:t xml:space="preserve"> НОВТРАК 3 оси BPW:</w:t>
      </w:r>
    </w:p>
    <w:p w:rsidR="00A16B60" w:rsidRPr="00637824" w:rsidRDefault="00A16B60" w:rsidP="00A16B60">
      <w:pPr>
        <w:rPr>
          <w:sz w:val="28"/>
          <w:szCs w:val="28"/>
        </w:rPr>
      </w:pPr>
      <w:hyperlink r:id="rId9" w:history="1">
        <w:r w:rsidRPr="00637824">
          <w:rPr>
            <w:rStyle w:val="a5"/>
            <w:sz w:val="28"/>
            <w:szCs w:val="28"/>
          </w:rPr>
          <w:t>https://www.youtube.com/wa</w:t>
        </w:r>
        <w:r w:rsidRPr="00637824">
          <w:rPr>
            <w:rStyle w:val="a5"/>
            <w:sz w:val="28"/>
            <w:szCs w:val="28"/>
          </w:rPr>
          <w:t>t</w:t>
        </w:r>
        <w:r w:rsidRPr="00637824">
          <w:rPr>
            <w:rStyle w:val="a5"/>
            <w:sz w:val="28"/>
            <w:szCs w:val="28"/>
          </w:rPr>
          <w:t>ch?v=B6apBKcyeDU</w:t>
        </w:r>
      </w:hyperlink>
    </w:p>
    <w:p w:rsidR="00A16B60" w:rsidRDefault="00A16B60" w:rsidP="009850D6">
      <w:pPr>
        <w:rPr>
          <w:rFonts w:eastAsia="PMingLiU"/>
          <w:b/>
          <w:sz w:val="26"/>
          <w:szCs w:val="26"/>
          <w:u w:val="single"/>
        </w:rPr>
      </w:pPr>
    </w:p>
    <w:p w:rsidR="009850D6" w:rsidRDefault="009850D6" w:rsidP="009850D6">
      <w:pPr>
        <w:rPr>
          <w:rFonts w:eastAsia="PMingLiU"/>
          <w:b/>
          <w:sz w:val="26"/>
          <w:szCs w:val="26"/>
          <w:u w:val="single"/>
        </w:rPr>
      </w:pPr>
    </w:p>
    <w:p w:rsidR="009850D6" w:rsidRDefault="009850D6" w:rsidP="009850D6">
      <w:pPr>
        <w:jc w:val="center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ОБЩИЕ СВЕДЕНИЯ:</w:t>
      </w:r>
      <w:bookmarkStart w:id="0" w:name="_GoBack"/>
      <w:bookmarkEnd w:id="0"/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Трехосный полуприцеп-контейнеровоз модели </w:t>
      </w:r>
      <w:r>
        <w:rPr>
          <w:sz w:val="26"/>
          <w:szCs w:val="26"/>
          <w:lang w:val="en-US"/>
        </w:rPr>
        <w:t>SW</w:t>
      </w:r>
      <w:r>
        <w:rPr>
          <w:sz w:val="26"/>
          <w:szCs w:val="26"/>
        </w:rPr>
        <w:t xml:space="preserve">-345 в исполнении </w:t>
      </w:r>
      <w:r>
        <w:rPr>
          <w:b/>
          <w:sz w:val="26"/>
          <w:szCs w:val="26"/>
        </w:rPr>
        <w:t>ADR</w:t>
      </w:r>
      <w:r>
        <w:rPr>
          <w:sz w:val="26"/>
          <w:szCs w:val="26"/>
        </w:rPr>
        <w:t xml:space="preserve"> подходит для эксплуатации с европейским тягачом на </w:t>
      </w:r>
      <w:proofErr w:type="spellStart"/>
      <w:r>
        <w:rPr>
          <w:sz w:val="26"/>
          <w:szCs w:val="26"/>
        </w:rPr>
        <w:t>пневмоподвеске</w:t>
      </w:r>
      <w:proofErr w:type="spellEnd"/>
      <w:r>
        <w:rPr>
          <w:sz w:val="26"/>
          <w:szCs w:val="26"/>
        </w:rPr>
        <w:t xml:space="preserve"> с высотой седельно-сцепного устройства не более 1 200 мм.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Полуприцеп-контейнеровоз предназначен для перевозки следующих видов контейнеров: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6"/>
          <w:szCs w:val="26"/>
          <w:u w:val="single"/>
        </w:rPr>
      </w:pPr>
      <w:r>
        <w:rPr>
          <w:sz w:val="26"/>
          <w:szCs w:val="26"/>
        </w:rPr>
        <w:t xml:space="preserve">- </w:t>
      </w:r>
      <w:r>
        <w:rPr>
          <w:b/>
          <w:sz w:val="26"/>
          <w:szCs w:val="26"/>
        </w:rPr>
        <w:t>1х20</w:t>
      </w:r>
      <w:r>
        <w:rPr>
          <w:sz w:val="26"/>
          <w:szCs w:val="26"/>
        </w:rPr>
        <w:t xml:space="preserve"> футовый танк-контейнер.</w:t>
      </w:r>
    </w:p>
    <w:p w:rsidR="009850D6" w:rsidRDefault="009850D6" w:rsidP="009850D6">
      <w:pPr>
        <w:rPr>
          <w:b/>
          <w:sz w:val="26"/>
          <w:szCs w:val="26"/>
          <w:u w:val="single"/>
        </w:rPr>
      </w:pPr>
    </w:p>
    <w:p w:rsidR="009850D6" w:rsidRDefault="009850D6" w:rsidP="009850D6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ТЕХНИЧЕСКИЕ ХАРАКТЕРИСТИКИ:</w:t>
      </w:r>
    </w:p>
    <w:p w:rsidR="009850D6" w:rsidRDefault="009850D6" w:rsidP="009850D6">
      <w:pPr>
        <w:rPr>
          <w:b/>
          <w:sz w:val="26"/>
          <w:szCs w:val="26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488"/>
        <w:gridCol w:w="133"/>
        <w:gridCol w:w="2268"/>
      </w:tblGrid>
      <w:tr w:rsidR="009850D6" w:rsidTr="00E00FAE">
        <w:tc>
          <w:tcPr>
            <w:tcW w:w="9889" w:type="dxa"/>
            <w:gridSpan w:val="3"/>
            <w:shd w:val="clear" w:color="auto" w:fill="auto"/>
          </w:tcPr>
          <w:p w:rsidR="009850D6" w:rsidRDefault="009850D6" w:rsidP="00E00FAE">
            <w:pPr>
              <w:snapToGrid w:val="0"/>
            </w:pPr>
            <w:r>
              <w:rPr>
                <w:b/>
                <w:sz w:val="26"/>
                <w:szCs w:val="26"/>
              </w:rPr>
              <w:t>Размеры:</w:t>
            </w:r>
          </w:p>
        </w:tc>
      </w:tr>
      <w:tr w:rsidR="009850D6" w:rsidTr="00E00FAE">
        <w:tc>
          <w:tcPr>
            <w:tcW w:w="7621" w:type="dxa"/>
            <w:gridSpan w:val="2"/>
            <w:shd w:val="clear" w:color="auto" w:fill="auto"/>
          </w:tcPr>
          <w:p w:rsidR="009850D6" w:rsidRDefault="009850D6" w:rsidP="00E00FAE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высота ССУ, мм</w:t>
            </w:r>
          </w:p>
        </w:tc>
        <w:tc>
          <w:tcPr>
            <w:tcW w:w="2268" w:type="dxa"/>
            <w:shd w:val="clear" w:color="auto" w:fill="auto"/>
          </w:tcPr>
          <w:p w:rsidR="009850D6" w:rsidRDefault="009850D6" w:rsidP="00E00FAE">
            <w:pPr>
              <w:snapToGrid w:val="0"/>
              <w:jc w:val="center"/>
            </w:pPr>
            <w:r>
              <w:rPr>
                <w:sz w:val="26"/>
                <w:szCs w:val="26"/>
              </w:rPr>
              <w:t>1 150</w:t>
            </w:r>
          </w:p>
        </w:tc>
      </w:tr>
      <w:tr w:rsidR="009850D6" w:rsidTr="00E00FAE">
        <w:tc>
          <w:tcPr>
            <w:tcW w:w="7621" w:type="dxa"/>
            <w:gridSpan w:val="2"/>
            <w:shd w:val="clear" w:color="auto" w:fill="auto"/>
          </w:tcPr>
          <w:p w:rsidR="009850D6" w:rsidRDefault="009850D6" w:rsidP="00E00FAE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длина п/п, мм</w:t>
            </w:r>
          </w:p>
        </w:tc>
        <w:tc>
          <w:tcPr>
            <w:tcW w:w="2268" w:type="dxa"/>
            <w:shd w:val="clear" w:color="auto" w:fill="auto"/>
          </w:tcPr>
          <w:p w:rsidR="009850D6" w:rsidRDefault="009850D6" w:rsidP="00E00FAE">
            <w:pPr>
              <w:snapToGrid w:val="0"/>
              <w:jc w:val="center"/>
            </w:pPr>
            <w:proofErr w:type="spellStart"/>
            <w:r>
              <w:rPr>
                <w:sz w:val="26"/>
                <w:szCs w:val="26"/>
              </w:rPr>
              <w:t>ок</w:t>
            </w:r>
            <w:proofErr w:type="spellEnd"/>
            <w:r>
              <w:rPr>
                <w:sz w:val="26"/>
                <w:szCs w:val="26"/>
              </w:rPr>
              <w:t>. 8 826</w:t>
            </w:r>
          </w:p>
        </w:tc>
      </w:tr>
      <w:tr w:rsidR="009850D6" w:rsidTr="00E00FAE">
        <w:tc>
          <w:tcPr>
            <w:tcW w:w="7621" w:type="dxa"/>
            <w:gridSpan w:val="2"/>
            <w:shd w:val="clear" w:color="auto" w:fill="auto"/>
          </w:tcPr>
          <w:p w:rsidR="009850D6" w:rsidRDefault="009850D6" w:rsidP="00E00FAE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ширина п/п, мм</w:t>
            </w:r>
          </w:p>
        </w:tc>
        <w:tc>
          <w:tcPr>
            <w:tcW w:w="2268" w:type="dxa"/>
            <w:shd w:val="clear" w:color="auto" w:fill="auto"/>
          </w:tcPr>
          <w:p w:rsidR="009850D6" w:rsidRDefault="009850D6" w:rsidP="00E00FAE">
            <w:pPr>
              <w:snapToGrid w:val="0"/>
              <w:jc w:val="center"/>
            </w:pPr>
            <w:r>
              <w:rPr>
                <w:sz w:val="26"/>
                <w:szCs w:val="26"/>
              </w:rPr>
              <w:t>2 550</w:t>
            </w:r>
          </w:p>
        </w:tc>
      </w:tr>
      <w:tr w:rsidR="009850D6" w:rsidTr="00E00FAE">
        <w:tc>
          <w:tcPr>
            <w:tcW w:w="7621" w:type="dxa"/>
            <w:gridSpan w:val="2"/>
            <w:shd w:val="clear" w:color="auto" w:fill="auto"/>
          </w:tcPr>
          <w:p w:rsidR="009850D6" w:rsidRDefault="009850D6" w:rsidP="00E00FAE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высота п/п, мм</w:t>
            </w:r>
          </w:p>
        </w:tc>
        <w:tc>
          <w:tcPr>
            <w:tcW w:w="2268" w:type="dxa"/>
            <w:shd w:val="clear" w:color="auto" w:fill="auto"/>
          </w:tcPr>
          <w:p w:rsidR="009850D6" w:rsidRDefault="009850D6" w:rsidP="00E00FAE">
            <w:pPr>
              <w:snapToGrid w:val="0"/>
              <w:jc w:val="center"/>
            </w:pPr>
            <w:r>
              <w:rPr>
                <w:sz w:val="26"/>
                <w:szCs w:val="26"/>
              </w:rPr>
              <w:t>1 305</w:t>
            </w:r>
          </w:p>
        </w:tc>
      </w:tr>
      <w:tr w:rsidR="009850D6" w:rsidTr="00E00FAE">
        <w:tc>
          <w:tcPr>
            <w:tcW w:w="7621" w:type="dxa"/>
            <w:gridSpan w:val="2"/>
            <w:shd w:val="clear" w:color="auto" w:fill="auto"/>
          </w:tcPr>
          <w:p w:rsidR="009850D6" w:rsidRDefault="009850D6" w:rsidP="00E00FAE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колесная колея, мм</w:t>
            </w:r>
          </w:p>
        </w:tc>
        <w:tc>
          <w:tcPr>
            <w:tcW w:w="2268" w:type="dxa"/>
            <w:shd w:val="clear" w:color="auto" w:fill="auto"/>
          </w:tcPr>
          <w:p w:rsidR="009850D6" w:rsidRDefault="009850D6" w:rsidP="00E00FAE">
            <w:pPr>
              <w:snapToGrid w:val="0"/>
              <w:jc w:val="center"/>
            </w:pPr>
            <w:r>
              <w:rPr>
                <w:sz w:val="26"/>
                <w:szCs w:val="26"/>
              </w:rPr>
              <w:t>2 040</w:t>
            </w:r>
          </w:p>
        </w:tc>
      </w:tr>
      <w:tr w:rsidR="009850D6" w:rsidTr="00E00FAE">
        <w:tc>
          <w:tcPr>
            <w:tcW w:w="9889" w:type="dxa"/>
            <w:gridSpan w:val="3"/>
            <w:shd w:val="clear" w:color="auto" w:fill="auto"/>
          </w:tcPr>
          <w:p w:rsidR="009850D6" w:rsidRDefault="009850D6" w:rsidP="00E00FAE">
            <w:pPr>
              <w:snapToGrid w:val="0"/>
            </w:pPr>
            <w:r>
              <w:rPr>
                <w:b/>
                <w:sz w:val="26"/>
                <w:szCs w:val="26"/>
              </w:rPr>
              <w:t>Вес:</w:t>
            </w:r>
          </w:p>
        </w:tc>
      </w:tr>
      <w:tr w:rsidR="009850D6" w:rsidTr="00E00FAE">
        <w:tc>
          <w:tcPr>
            <w:tcW w:w="7488" w:type="dxa"/>
            <w:shd w:val="clear" w:color="auto" w:fill="auto"/>
          </w:tcPr>
          <w:p w:rsidR="009850D6" w:rsidRDefault="009850D6" w:rsidP="00E00FAE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масса полуприцепа в снаряженном состоянии , кг.</w:t>
            </w:r>
          </w:p>
        </w:tc>
        <w:tc>
          <w:tcPr>
            <w:tcW w:w="2401" w:type="dxa"/>
            <w:gridSpan w:val="2"/>
            <w:shd w:val="clear" w:color="auto" w:fill="auto"/>
          </w:tcPr>
          <w:p w:rsidR="009850D6" w:rsidRDefault="009850D6" w:rsidP="00E00FAE">
            <w:pPr>
              <w:snapToGrid w:val="0"/>
              <w:jc w:val="center"/>
            </w:pPr>
            <w:proofErr w:type="spellStart"/>
            <w:r w:rsidRPr="00EE2748">
              <w:rPr>
                <w:sz w:val="26"/>
                <w:szCs w:val="26"/>
              </w:rPr>
              <w:t>ок</w:t>
            </w:r>
            <w:proofErr w:type="spellEnd"/>
            <w:r w:rsidRPr="00EE2748">
              <w:rPr>
                <w:sz w:val="26"/>
                <w:szCs w:val="26"/>
              </w:rPr>
              <w:t>. 3 300</w:t>
            </w:r>
          </w:p>
        </w:tc>
      </w:tr>
      <w:tr w:rsidR="009850D6" w:rsidTr="00E00FAE">
        <w:tc>
          <w:tcPr>
            <w:tcW w:w="7488" w:type="dxa"/>
            <w:shd w:val="clear" w:color="auto" w:fill="auto"/>
          </w:tcPr>
          <w:p w:rsidR="009850D6" w:rsidRDefault="009850D6" w:rsidP="00E00FAE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масса перевозимого груза (с контейнером), не более, кг.</w:t>
            </w:r>
          </w:p>
        </w:tc>
        <w:tc>
          <w:tcPr>
            <w:tcW w:w="2401" w:type="dxa"/>
            <w:gridSpan w:val="2"/>
            <w:shd w:val="clear" w:color="auto" w:fill="auto"/>
          </w:tcPr>
          <w:p w:rsidR="009850D6" w:rsidRDefault="009850D6" w:rsidP="00E00FAE">
            <w:pPr>
              <w:snapToGrid w:val="0"/>
              <w:jc w:val="center"/>
            </w:pPr>
            <w:r>
              <w:rPr>
                <w:sz w:val="26"/>
                <w:szCs w:val="26"/>
              </w:rPr>
              <w:t>34 400</w:t>
            </w:r>
          </w:p>
        </w:tc>
      </w:tr>
      <w:tr w:rsidR="009850D6" w:rsidTr="00E00FAE">
        <w:tc>
          <w:tcPr>
            <w:tcW w:w="7488" w:type="dxa"/>
            <w:shd w:val="clear" w:color="auto" w:fill="auto"/>
          </w:tcPr>
          <w:p w:rsidR="009850D6" w:rsidRDefault="009850D6" w:rsidP="00E00FAE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полная масса полуприцепа, не более, кг.</w:t>
            </w:r>
            <w:r>
              <w:rPr>
                <w:sz w:val="26"/>
                <w:szCs w:val="26"/>
              </w:rPr>
              <w:tab/>
              <w:t xml:space="preserve">                     </w:t>
            </w:r>
          </w:p>
        </w:tc>
        <w:tc>
          <w:tcPr>
            <w:tcW w:w="2401" w:type="dxa"/>
            <w:gridSpan w:val="2"/>
            <w:shd w:val="clear" w:color="auto" w:fill="auto"/>
          </w:tcPr>
          <w:p w:rsidR="009850D6" w:rsidRDefault="009850D6" w:rsidP="00E00FAE">
            <w:pPr>
              <w:snapToGrid w:val="0"/>
              <w:jc w:val="center"/>
            </w:pPr>
            <w:r>
              <w:rPr>
                <w:sz w:val="26"/>
                <w:szCs w:val="26"/>
              </w:rPr>
              <w:t>38 000</w:t>
            </w:r>
          </w:p>
        </w:tc>
      </w:tr>
      <w:tr w:rsidR="009850D6" w:rsidTr="00E00FAE">
        <w:tc>
          <w:tcPr>
            <w:tcW w:w="7488" w:type="dxa"/>
            <w:shd w:val="clear" w:color="auto" w:fill="auto"/>
          </w:tcPr>
          <w:p w:rsidR="009850D6" w:rsidRDefault="009850D6" w:rsidP="00E00FAE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распределение нагрузки:</w:t>
            </w:r>
          </w:p>
          <w:p w:rsidR="009850D6" w:rsidRDefault="009850D6" w:rsidP="00E00FAE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 седельно-сцепное устройство, не более, кг.</w:t>
            </w:r>
          </w:p>
          <w:p w:rsidR="009850D6" w:rsidRDefault="009850D6" w:rsidP="00E00FAE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 оси полуприцепа, не более, кг. </w:t>
            </w:r>
          </w:p>
        </w:tc>
        <w:tc>
          <w:tcPr>
            <w:tcW w:w="2401" w:type="dxa"/>
            <w:gridSpan w:val="2"/>
            <w:shd w:val="clear" w:color="auto" w:fill="auto"/>
          </w:tcPr>
          <w:p w:rsidR="009850D6" w:rsidRDefault="009850D6" w:rsidP="00E00FAE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9850D6" w:rsidRDefault="009850D6" w:rsidP="00E00FAE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11 000</w:t>
            </w:r>
          </w:p>
          <w:p w:rsidR="009850D6" w:rsidRDefault="009850D6" w:rsidP="00E00FAE">
            <w:pPr>
              <w:snapToGrid w:val="0"/>
              <w:jc w:val="center"/>
            </w:pPr>
            <w:r>
              <w:rPr>
                <w:sz w:val="26"/>
                <w:szCs w:val="26"/>
              </w:rPr>
              <w:t>27 000</w:t>
            </w:r>
          </w:p>
        </w:tc>
      </w:tr>
      <w:tr w:rsidR="009850D6" w:rsidTr="00E00FAE">
        <w:tc>
          <w:tcPr>
            <w:tcW w:w="7488" w:type="dxa"/>
            <w:shd w:val="clear" w:color="auto" w:fill="auto"/>
          </w:tcPr>
          <w:p w:rsidR="009850D6" w:rsidRDefault="009850D6" w:rsidP="00E00FAE">
            <w:pPr>
              <w:snapToGrid w:val="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Прочее:</w:t>
            </w:r>
          </w:p>
        </w:tc>
        <w:tc>
          <w:tcPr>
            <w:tcW w:w="2401" w:type="dxa"/>
            <w:gridSpan w:val="2"/>
            <w:shd w:val="clear" w:color="auto" w:fill="auto"/>
          </w:tcPr>
          <w:p w:rsidR="009850D6" w:rsidRDefault="009850D6" w:rsidP="00E00FAE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9850D6" w:rsidTr="00E00FAE">
        <w:tc>
          <w:tcPr>
            <w:tcW w:w="7488" w:type="dxa"/>
            <w:shd w:val="clear" w:color="auto" w:fill="auto"/>
          </w:tcPr>
          <w:p w:rsidR="009850D6" w:rsidRDefault="009850D6" w:rsidP="00E00FAE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категория транспортного средства</w:t>
            </w:r>
          </w:p>
        </w:tc>
        <w:tc>
          <w:tcPr>
            <w:tcW w:w="2401" w:type="dxa"/>
            <w:gridSpan w:val="2"/>
            <w:shd w:val="clear" w:color="auto" w:fill="auto"/>
          </w:tcPr>
          <w:p w:rsidR="009850D6" w:rsidRDefault="009850D6" w:rsidP="00E00FAE">
            <w:pPr>
              <w:snapToGrid w:val="0"/>
              <w:jc w:val="center"/>
            </w:pPr>
            <w:r>
              <w:rPr>
                <w:sz w:val="26"/>
                <w:szCs w:val="26"/>
              </w:rPr>
              <w:t>O4</w:t>
            </w:r>
          </w:p>
        </w:tc>
      </w:tr>
    </w:tbl>
    <w:p w:rsidR="009850D6" w:rsidRDefault="009850D6" w:rsidP="009850D6">
      <w:pPr>
        <w:rPr>
          <w:sz w:val="26"/>
          <w:szCs w:val="26"/>
        </w:rPr>
      </w:pP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ШАССИ: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специальная усиленная стальная конструкция из продольных лонжеронов и поперечных балок, изготовленных из </w:t>
      </w:r>
      <w:proofErr w:type="gramStart"/>
      <w:r w:rsidR="00750C7F">
        <w:rPr>
          <w:sz w:val="26"/>
          <w:szCs w:val="26"/>
        </w:rPr>
        <w:t>высокопрочной</w:t>
      </w:r>
      <w:proofErr w:type="gramEnd"/>
      <w:r>
        <w:rPr>
          <w:sz w:val="26"/>
          <w:szCs w:val="26"/>
        </w:rPr>
        <w:t xml:space="preserve"> стали </w:t>
      </w:r>
      <w:proofErr w:type="spellStart"/>
      <w:r>
        <w:rPr>
          <w:sz w:val="26"/>
          <w:szCs w:val="26"/>
          <w:lang w:val="en-US"/>
        </w:rPr>
        <w:t>Strenx</w:t>
      </w:r>
      <w:proofErr w:type="spellEnd"/>
      <w:r>
        <w:rPr>
          <w:sz w:val="26"/>
          <w:szCs w:val="26"/>
        </w:rPr>
        <w:t xml:space="preserve"> 700;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 w:rsidRPr="00EE2748">
        <w:rPr>
          <w:sz w:val="26"/>
          <w:szCs w:val="26"/>
        </w:rPr>
        <w:t>- дополнительные отверстия в ребре для облегчения конструкции;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 усиленная опорная плита с соединительным 2-х дюймовым шкворнем в соответствии с Правилами ЕЭК ООН № 55.00 и расположенным согласно ISO 1726;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 две контейнерные балки с двумя контейнерными замками на каждой;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задний </w:t>
      </w:r>
      <w:r w:rsidRPr="00EE2748">
        <w:rPr>
          <w:sz w:val="26"/>
          <w:szCs w:val="26"/>
        </w:rPr>
        <w:t>защитный брус алюминиевый</w:t>
      </w:r>
      <w:r>
        <w:rPr>
          <w:sz w:val="26"/>
          <w:szCs w:val="26"/>
        </w:rPr>
        <w:t>, соответствующий правилам ЕЭК ООН № 58-01;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 два боковых защитных приспособления в соответствии с Правилами ЕЭК ООН № 73.00;( широкий алюминиевый профиль с логотипом «</w:t>
      </w:r>
      <w:r>
        <w:rPr>
          <w:sz w:val="26"/>
          <w:szCs w:val="26"/>
          <w:lang w:val="en-US"/>
        </w:rPr>
        <w:t>MEUSBURGER</w:t>
      </w:r>
      <w:r>
        <w:rPr>
          <w:sz w:val="26"/>
          <w:szCs w:val="26"/>
        </w:rPr>
        <w:t>»)</w:t>
      </w:r>
    </w:p>
    <w:p w:rsidR="009850D6" w:rsidRPr="00E12B1E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12B1E">
        <w:rPr>
          <w:b/>
          <w:sz w:val="26"/>
          <w:szCs w:val="26"/>
        </w:rPr>
        <w:t xml:space="preserve">маркировка с улучшенными светоотражающими характеристиками </w:t>
      </w:r>
      <w:r w:rsidRPr="00EE2748">
        <w:rPr>
          <w:b/>
          <w:sz w:val="26"/>
          <w:szCs w:val="26"/>
        </w:rPr>
        <w:t>белого цвета</w:t>
      </w:r>
      <w:r w:rsidRPr="00E12B1E">
        <w:rPr>
          <w:b/>
          <w:sz w:val="26"/>
          <w:szCs w:val="26"/>
        </w:rPr>
        <w:t xml:space="preserve"> в соответствии с правилами ЕЭК ООН 48-03;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- 2 х 12 тонн переднее опорное устройство </w:t>
      </w:r>
      <w:r w:rsidRPr="00EE2748">
        <w:rPr>
          <w:sz w:val="26"/>
          <w:szCs w:val="26"/>
          <w:lang w:val="en-US"/>
        </w:rPr>
        <w:t>JOST</w:t>
      </w:r>
      <w:r>
        <w:rPr>
          <w:sz w:val="26"/>
          <w:szCs w:val="26"/>
        </w:rPr>
        <w:t xml:space="preserve"> с односторонним управлением справа;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- 2 противооткатных упора с держателями;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- 2 задних резиновых отбойника;</w:t>
      </w:r>
    </w:p>
    <w:p w:rsidR="009850D6" w:rsidRPr="00E12B1E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b/>
          <w:bCs/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- крылья </w:t>
      </w:r>
      <w:proofErr w:type="spellStart"/>
      <w:r>
        <w:rPr>
          <w:sz w:val="26"/>
          <w:szCs w:val="26"/>
          <w:lang w:val="en-US"/>
        </w:rPr>
        <w:t>Parlok</w:t>
      </w:r>
      <w:proofErr w:type="spellEnd"/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над всеми колесами, пара брызговиков за задней осью;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корзина для крепления одного запасного колеса, 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6"/>
          <w:szCs w:val="26"/>
          <w:u w:val="single"/>
        </w:rPr>
      </w:pPr>
      <w:r>
        <w:rPr>
          <w:sz w:val="26"/>
          <w:szCs w:val="26"/>
        </w:rPr>
        <w:t xml:space="preserve">- поддон из нержавеющей стали со сливным отверстием 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6"/>
          <w:szCs w:val="26"/>
          <w:u w:val="single"/>
        </w:rPr>
      </w:pP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  <w:u w:val="single"/>
        </w:rPr>
        <w:lastRenderedPageBreak/>
        <w:t>ОСЕВОЙ АГРЕГАТ: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- 3 х 9000 кг, марки BPW</w:t>
      </w:r>
      <w:r w:rsidRPr="00EB5FDD">
        <w:rPr>
          <w:b/>
          <w:bCs/>
          <w:sz w:val="26"/>
          <w:szCs w:val="26"/>
        </w:rPr>
        <w:t>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 оснащение средней оси датчиками ABS;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 тормозные механизмы дискового типа;</w:t>
      </w:r>
    </w:p>
    <w:p w:rsidR="009850D6" w:rsidRPr="00E12B1E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 w:rsidRPr="00E12B1E">
        <w:rPr>
          <w:sz w:val="26"/>
          <w:szCs w:val="26"/>
        </w:rPr>
        <w:t xml:space="preserve">- </w:t>
      </w:r>
      <w:r w:rsidRPr="00EE2748">
        <w:rPr>
          <w:sz w:val="26"/>
          <w:szCs w:val="26"/>
        </w:rPr>
        <w:t>три манометра нагрузки на ось.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6"/>
          <w:szCs w:val="26"/>
          <w:u w:val="single"/>
        </w:rPr>
      </w:pP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КОЛЕСА И ШИНЫ: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- 7 колес (включая одно запасное), 11,75 х 22,5;</w:t>
      </w:r>
    </w:p>
    <w:p w:rsidR="009850D6" w:rsidRPr="00D5592E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6"/>
          <w:szCs w:val="26"/>
          <w:u w:val="single"/>
          <w:lang w:val="de-DE"/>
        </w:rPr>
      </w:pPr>
      <w:r w:rsidRPr="00D5592E">
        <w:rPr>
          <w:sz w:val="26"/>
          <w:szCs w:val="26"/>
          <w:lang w:val="de-DE"/>
        </w:rPr>
        <w:t>-</w:t>
      </w:r>
      <w:r w:rsidRPr="00D5592E">
        <w:rPr>
          <w:b/>
          <w:bCs/>
          <w:sz w:val="26"/>
          <w:szCs w:val="26"/>
          <w:lang w:val="de-DE"/>
        </w:rPr>
        <w:t xml:space="preserve"> </w:t>
      </w:r>
      <w:r>
        <w:rPr>
          <w:b/>
          <w:bCs/>
          <w:sz w:val="26"/>
          <w:szCs w:val="26"/>
        </w:rPr>
        <w:t>шины</w:t>
      </w:r>
      <w:r w:rsidRPr="00D5592E">
        <w:rPr>
          <w:b/>
          <w:bCs/>
          <w:sz w:val="26"/>
          <w:szCs w:val="26"/>
          <w:lang w:val="de-DE"/>
        </w:rPr>
        <w:t xml:space="preserve"> 385/65R22,5 (</w:t>
      </w:r>
      <w:r>
        <w:rPr>
          <w:b/>
          <w:bCs/>
          <w:sz w:val="26"/>
          <w:szCs w:val="26"/>
          <w:lang w:val="en-US"/>
        </w:rPr>
        <w:t>Michelin</w:t>
      </w:r>
      <w:r w:rsidRPr="00D5592E">
        <w:rPr>
          <w:b/>
          <w:bCs/>
          <w:sz w:val="26"/>
          <w:szCs w:val="26"/>
          <w:lang w:val="de-DE"/>
        </w:rPr>
        <w:t>).</w:t>
      </w:r>
    </w:p>
    <w:p w:rsidR="009850D6" w:rsidRPr="00D5592E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6"/>
          <w:szCs w:val="26"/>
          <w:u w:val="single"/>
          <w:lang w:val="de-DE"/>
        </w:rPr>
      </w:pPr>
    </w:p>
    <w:p w:rsidR="009850D6" w:rsidRPr="00D5592E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ТОРМОЗНАЯ СИСТЕМА: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пневматическая, двухпроводная с </w:t>
      </w:r>
      <w:proofErr w:type="spellStart"/>
      <w:r>
        <w:rPr>
          <w:sz w:val="26"/>
          <w:szCs w:val="26"/>
        </w:rPr>
        <w:t>пневмоаппаратами</w:t>
      </w:r>
      <w:proofErr w:type="spellEnd"/>
      <w:r>
        <w:rPr>
          <w:sz w:val="26"/>
          <w:szCs w:val="26"/>
        </w:rPr>
        <w:t xml:space="preserve"> (WABCO); 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 EBS – электронная антиблокировочная система;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 тормозные камеры мембранного типа;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 w:rsidRPr="00EE2748">
        <w:rPr>
          <w:sz w:val="26"/>
          <w:szCs w:val="26"/>
        </w:rPr>
        <w:t xml:space="preserve">- алюминиевые </w:t>
      </w:r>
      <w:r w:rsidR="002C0B27" w:rsidRPr="00EE2748">
        <w:rPr>
          <w:sz w:val="26"/>
          <w:szCs w:val="26"/>
        </w:rPr>
        <w:t>ресивера</w:t>
      </w:r>
      <w:r w:rsidRPr="00EE2748">
        <w:rPr>
          <w:sz w:val="26"/>
          <w:szCs w:val="26"/>
        </w:rPr>
        <w:t>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rPr>
          <w:sz w:val="26"/>
          <w:szCs w:val="26"/>
        </w:rPr>
      </w:pPr>
      <w:r>
        <w:rPr>
          <w:sz w:val="26"/>
          <w:szCs w:val="26"/>
        </w:rPr>
        <w:t xml:space="preserve">- стояночная тормозная система полуавтоматического типа с пружинными </w:t>
      </w:r>
      <w:proofErr w:type="spellStart"/>
      <w:r>
        <w:rPr>
          <w:sz w:val="26"/>
          <w:szCs w:val="26"/>
        </w:rPr>
        <w:t>энергоаккумуляторами</w:t>
      </w:r>
      <w:proofErr w:type="spellEnd"/>
      <w:r>
        <w:rPr>
          <w:sz w:val="26"/>
          <w:szCs w:val="26"/>
        </w:rPr>
        <w:t>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 две присоединительные пневматические головки;</w:t>
      </w:r>
    </w:p>
    <w:p w:rsidR="009850D6" w:rsidRDefault="00750C7F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розетка ABS </w:t>
      </w:r>
      <w:r w:rsidR="009850D6">
        <w:rPr>
          <w:sz w:val="26"/>
          <w:szCs w:val="26"/>
        </w:rPr>
        <w:t>по ISO7638;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6"/>
          <w:szCs w:val="26"/>
          <w:u w:val="single"/>
        </w:rPr>
      </w:pPr>
      <w:r>
        <w:rPr>
          <w:sz w:val="26"/>
          <w:szCs w:val="26"/>
        </w:rPr>
        <w:t>- без соединительных кабелей с тягачом.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6"/>
          <w:szCs w:val="26"/>
          <w:u w:val="single"/>
        </w:rPr>
      </w:pPr>
    </w:p>
    <w:p w:rsidR="009850D6" w:rsidRPr="00D5592E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ЭЛЕКТРООБОРУДОВАНИЕ: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 рабочее напряжение 24 V;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b/>
          <w:bCs/>
          <w:sz w:val="26"/>
          <w:szCs w:val="26"/>
        </w:rPr>
        <w:t>задние осветительные фонари диодные круглого сечения;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- 2 фонаря освещения номерного знака;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- 2 задних выносных габаритных фонаря;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 габаритные боковые фонари;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- 2 передних габаритных фонаря;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- 2 задних выносных габаритных фонаря, смонтированных на защитном брусе;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-2 фары рабочего освещения на заднем защитном брусе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-1 х 15-полюсный штепсельный разъем;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все </w:t>
      </w:r>
      <w:proofErr w:type="spellStart"/>
      <w:r>
        <w:rPr>
          <w:sz w:val="26"/>
          <w:szCs w:val="26"/>
        </w:rPr>
        <w:t>разьему</w:t>
      </w:r>
      <w:proofErr w:type="spellEnd"/>
      <w:r>
        <w:rPr>
          <w:sz w:val="26"/>
          <w:szCs w:val="26"/>
        </w:rPr>
        <w:t xml:space="preserve"> на одном уровне;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 взрывобезопасное исполнение, полная изоляция разъемов;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 без соединительных кабелей с тягачом.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ДРОБЕСТРУЙНАЯ ОБРАБОТКА И ПОКРАСКА: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 все стальные части перед покраской проходят дробеструйную обработку;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 все стальные части перед покраской, после обработки дробью, грунтуются;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 боковая защита из анодированных алюминиевых профилей серебристого цвета;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 диски колес серебристого цвета;</w:t>
      </w:r>
    </w:p>
    <w:p w:rsidR="009850D6" w:rsidRPr="00EE2748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6"/>
          <w:szCs w:val="26"/>
        </w:rPr>
      </w:pPr>
      <w:r w:rsidRPr="00EE2748">
        <w:rPr>
          <w:sz w:val="26"/>
          <w:szCs w:val="26"/>
        </w:rPr>
        <w:lastRenderedPageBreak/>
        <w:t xml:space="preserve">- </w:t>
      </w:r>
      <w:r w:rsidRPr="00EE2748">
        <w:rPr>
          <w:b/>
          <w:sz w:val="26"/>
          <w:szCs w:val="26"/>
        </w:rPr>
        <w:t>цвет шасси однотонный красный (</w:t>
      </w:r>
      <w:r w:rsidRPr="00EE2748">
        <w:rPr>
          <w:b/>
          <w:sz w:val="26"/>
          <w:szCs w:val="26"/>
          <w:lang w:val="en-US"/>
        </w:rPr>
        <w:t>RAL</w:t>
      </w:r>
      <w:r w:rsidRPr="00EE2748">
        <w:rPr>
          <w:b/>
          <w:sz w:val="26"/>
          <w:szCs w:val="26"/>
        </w:rPr>
        <w:t xml:space="preserve"> 3003);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6"/>
          <w:szCs w:val="26"/>
          <w:u w:val="single"/>
        </w:rPr>
      </w:pPr>
      <w:r>
        <w:rPr>
          <w:sz w:val="26"/>
          <w:szCs w:val="26"/>
        </w:rPr>
        <w:t xml:space="preserve">- цвет заднего защитного бруса серебристый. 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6"/>
          <w:szCs w:val="26"/>
          <w:u w:val="single"/>
        </w:rPr>
      </w:pP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ДОПОЛНИТЕЛЬНОЕ ОБОРУДОВАНИЕ: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 табличка ADR;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- катушка заземления;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rFonts w:eastAsia="Arial"/>
          <w:color w:val="000000"/>
          <w:sz w:val="26"/>
          <w:szCs w:val="26"/>
        </w:rPr>
      </w:pPr>
      <w:r>
        <w:rPr>
          <w:sz w:val="26"/>
          <w:szCs w:val="26"/>
        </w:rPr>
        <w:t>- откидная ступень на правой задней части продольного лонжерона рамы;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rFonts w:eastAsia="Arial"/>
          <w:color w:val="000000"/>
          <w:sz w:val="26"/>
          <w:szCs w:val="26"/>
          <w:shd w:val="clear" w:color="auto" w:fill="FFFFFF"/>
        </w:rPr>
      </w:pPr>
      <w:r>
        <w:rPr>
          <w:rFonts w:eastAsia="Arial"/>
          <w:color w:val="000000"/>
          <w:sz w:val="26"/>
          <w:szCs w:val="26"/>
        </w:rPr>
        <w:t>- ящик для огнетушителя (расположен на опорной ноге)</w:t>
      </w:r>
    </w:p>
    <w:p w:rsidR="009850D6" w:rsidRDefault="009850D6" w:rsidP="009850D6">
      <w:pPr>
        <w:tabs>
          <w:tab w:val="left" w:pos="720"/>
          <w:tab w:val="left" w:pos="3960"/>
        </w:tabs>
        <w:spacing w:line="100" w:lineRule="atLeast"/>
        <w:jc w:val="both"/>
        <w:rPr>
          <w:rFonts w:eastAsia="Arial"/>
          <w:color w:val="000000"/>
          <w:sz w:val="26"/>
          <w:szCs w:val="26"/>
          <w:shd w:val="clear" w:color="auto" w:fill="FFFFFF"/>
        </w:rPr>
      </w:pPr>
      <w:r>
        <w:rPr>
          <w:rFonts w:eastAsia="Arial"/>
          <w:color w:val="000000"/>
          <w:sz w:val="26"/>
          <w:szCs w:val="26"/>
          <w:shd w:val="clear" w:color="auto" w:fill="FFFFFF"/>
        </w:rPr>
        <w:t>- две буксировочные петли сзади, либо буксировочных крюка с фиксирующей пластиной.</w:t>
      </w:r>
    </w:p>
    <w:p w:rsidR="009850D6" w:rsidRDefault="009850D6" w:rsidP="009850D6">
      <w:pPr>
        <w:rPr>
          <w:rFonts w:eastAsia="Arial"/>
          <w:color w:val="000000"/>
          <w:sz w:val="26"/>
          <w:szCs w:val="26"/>
          <w:shd w:val="clear" w:color="auto" w:fill="FFFFFF"/>
        </w:rPr>
      </w:pPr>
      <w:r>
        <w:rPr>
          <w:rFonts w:eastAsia="Arial"/>
          <w:color w:val="000000"/>
          <w:sz w:val="26"/>
          <w:szCs w:val="26"/>
          <w:shd w:val="clear" w:color="auto" w:fill="FFFFFF"/>
        </w:rPr>
        <w:t xml:space="preserve">- брызговик сзади по всей ширине </w:t>
      </w:r>
    </w:p>
    <w:p w:rsidR="009850D6" w:rsidRDefault="009850D6" w:rsidP="009850D6">
      <w:pPr>
        <w:rPr>
          <w:rFonts w:eastAsia="Arial"/>
          <w:color w:val="000000"/>
          <w:sz w:val="26"/>
          <w:szCs w:val="26"/>
          <w:shd w:val="clear" w:color="auto" w:fill="FFFFFF"/>
        </w:rPr>
      </w:pPr>
      <w:r>
        <w:rPr>
          <w:rFonts w:eastAsia="Arial"/>
          <w:color w:val="000000"/>
          <w:sz w:val="26"/>
          <w:szCs w:val="26"/>
          <w:shd w:val="clear" w:color="auto" w:fill="FFFFFF"/>
        </w:rPr>
        <w:t xml:space="preserve">- тубусы для хранения сливных шлангов с </w:t>
      </w:r>
      <w:r w:rsidRPr="00EE2748">
        <w:rPr>
          <w:rFonts w:eastAsia="Arial"/>
          <w:color w:val="000000"/>
          <w:sz w:val="26"/>
          <w:szCs w:val="26"/>
          <w:shd w:val="clear" w:color="auto" w:fill="FFFFFF"/>
        </w:rPr>
        <w:t>металлическими наконечниками</w:t>
      </w:r>
      <w:r>
        <w:rPr>
          <w:rFonts w:eastAsia="Arial"/>
          <w:color w:val="000000"/>
          <w:sz w:val="26"/>
          <w:szCs w:val="26"/>
          <w:shd w:val="clear" w:color="auto" w:fill="FFFFFF"/>
        </w:rPr>
        <w:t>;</w:t>
      </w:r>
    </w:p>
    <w:p w:rsidR="009850D6" w:rsidRDefault="009850D6" w:rsidP="009850D6">
      <w:pPr>
        <w:rPr>
          <w:rFonts w:eastAsia="Arial"/>
          <w:b/>
          <w:bCs/>
          <w:iCs/>
          <w:color w:val="000000"/>
          <w:sz w:val="26"/>
          <w:szCs w:val="26"/>
          <w:shd w:val="clear" w:color="auto" w:fill="FFFFFF"/>
        </w:rPr>
      </w:pPr>
      <w:r>
        <w:rPr>
          <w:rFonts w:eastAsia="Arial"/>
          <w:color w:val="000000"/>
          <w:sz w:val="26"/>
          <w:szCs w:val="26"/>
          <w:shd w:val="clear" w:color="auto" w:fill="FFFFFF"/>
        </w:rPr>
        <w:t>- брызговик с логотипом «</w:t>
      </w:r>
      <w:r>
        <w:rPr>
          <w:rFonts w:eastAsia="Arial"/>
          <w:color w:val="000000"/>
          <w:sz w:val="26"/>
          <w:szCs w:val="26"/>
          <w:shd w:val="clear" w:color="auto" w:fill="FFFFFF"/>
          <w:lang w:val="en-US"/>
        </w:rPr>
        <w:t>MEUSBURGER</w:t>
      </w:r>
      <w:r>
        <w:rPr>
          <w:rFonts w:eastAsia="Arial"/>
          <w:color w:val="000000"/>
          <w:sz w:val="26"/>
          <w:szCs w:val="26"/>
          <w:shd w:val="clear" w:color="auto" w:fill="FFFFFF"/>
        </w:rPr>
        <w:t xml:space="preserve">» на заднем защитном брусе </w:t>
      </w:r>
    </w:p>
    <w:p w:rsidR="009850D6" w:rsidRDefault="009850D6" w:rsidP="009850D6">
      <w:pPr>
        <w:autoSpaceDE w:val="0"/>
        <w:rPr>
          <w:b/>
          <w:sz w:val="26"/>
          <w:szCs w:val="26"/>
        </w:rPr>
      </w:pPr>
      <w:r>
        <w:rPr>
          <w:rFonts w:eastAsia="Arial"/>
          <w:b/>
          <w:bCs/>
          <w:iCs/>
          <w:color w:val="000000"/>
          <w:sz w:val="26"/>
          <w:szCs w:val="26"/>
          <w:shd w:val="clear" w:color="auto" w:fill="FFFFFF"/>
        </w:rPr>
        <w:t>- рамка «</w:t>
      </w:r>
      <w:r>
        <w:rPr>
          <w:rFonts w:eastAsia="Arial"/>
          <w:b/>
          <w:bCs/>
          <w:iCs/>
          <w:color w:val="000000"/>
          <w:sz w:val="26"/>
          <w:szCs w:val="26"/>
          <w:shd w:val="clear" w:color="auto" w:fill="FFFFFF"/>
          <w:lang w:val="en-US"/>
        </w:rPr>
        <w:t>MEUSBURGER</w:t>
      </w:r>
      <w:r>
        <w:rPr>
          <w:rFonts w:eastAsia="Arial"/>
          <w:b/>
          <w:bCs/>
          <w:iCs/>
          <w:color w:val="000000"/>
          <w:sz w:val="26"/>
          <w:szCs w:val="26"/>
          <w:shd w:val="clear" w:color="auto" w:fill="FFFFFF"/>
        </w:rPr>
        <w:t>» под номерной знак.</w:t>
      </w:r>
    </w:p>
    <w:p w:rsidR="00DC687C" w:rsidRDefault="00DC687C" w:rsidP="00DC687C">
      <w:pPr>
        <w:tabs>
          <w:tab w:val="left" w:pos="3960"/>
        </w:tabs>
        <w:autoSpaceDE w:val="0"/>
        <w:spacing w:line="100" w:lineRule="atLeast"/>
        <w:rPr>
          <w:b/>
          <w:szCs w:val="22"/>
          <w:u w:val="single"/>
        </w:rPr>
      </w:pPr>
    </w:p>
    <w:p w:rsidR="00DC687C" w:rsidRPr="003C3687" w:rsidRDefault="00DC687C" w:rsidP="00DC687C">
      <w:pPr>
        <w:tabs>
          <w:tab w:val="left" w:pos="3960"/>
        </w:tabs>
        <w:autoSpaceDE w:val="0"/>
        <w:spacing w:line="100" w:lineRule="atLeast"/>
        <w:rPr>
          <w:b/>
          <w:szCs w:val="22"/>
          <w:u w:val="single"/>
        </w:rPr>
      </w:pPr>
      <w:r w:rsidRPr="003C3687">
        <w:rPr>
          <w:b/>
          <w:szCs w:val="22"/>
          <w:u w:val="single"/>
        </w:rPr>
        <w:t>Сертификация</w:t>
      </w:r>
    </w:p>
    <w:p w:rsidR="00DC687C" w:rsidRPr="003C3687" w:rsidRDefault="00DC687C" w:rsidP="00DC687C">
      <w:pPr>
        <w:tabs>
          <w:tab w:val="left" w:pos="3960"/>
        </w:tabs>
        <w:autoSpaceDE w:val="0"/>
        <w:spacing w:line="100" w:lineRule="atLeast"/>
        <w:rPr>
          <w:b/>
          <w:szCs w:val="22"/>
          <w:u w:val="single"/>
        </w:rPr>
      </w:pPr>
      <w:r w:rsidRPr="003C3687">
        <w:rPr>
          <w:b/>
          <w:szCs w:val="22"/>
        </w:rPr>
        <w:t>Полуприцепы «НОВТРАК» сертифицированы Госстандартом РФ в соответствии с последними правилами ЕЭК ООН.</w:t>
      </w:r>
    </w:p>
    <w:p w:rsidR="00DC687C" w:rsidRPr="003C3687" w:rsidRDefault="00DC687C" w:rsidP="00DC687C">
      <w:pPr>
        <w:tabs>
          <w:tab w:val="left" w:pos="3960"/>
        </w:tabs>
        <w:autoSpaceDE w:val="0"/>
        <w:spacing w:line="100" w:lineRule="atLeast"/>
        <w:rPr>
          <w:b/>
          <w:szCs w:val="22"/>
        </w:rPr>
      </w:pPr>
      <w:r w:rsidRPr="003C3687">
        <w:rPr>
          <w:b/>
          <w:szCs w:val="22"/>
          <w:u w:val="single"/>
        </w:rPr>
        <w:t>Гарантия</w:t>
      </w:r>
    </w:p>
    <w:p w:rsidR="00DC687C" w:rsidRPr="003C3687" w:rsidRDefault="00DC687C" w:rsidP="00DC687C">
      <w:pPr>
        <w:tabs>
          <w:tab w:val="left" w:pos="3960"/>
        </w:tabs>
        <w:autoSpaceDE w:val="0"/>
        <w:spacing w:line="100" w:lineRule="atLeast"/>
        <w:rPr>
          <w:b/>
          <w:szCs w:val="22"/>
          <w:u w:val="single"/>
        </w:rPr>
      </w:pPr>
      <w:r w:rsidRPr="003C3687">
        <w:rPr>
          <w:b/>
          <w:szCs w:val="22"/>
        </w:rPr>
        <w:t>Гарантийный срок на полуприцеп - 12 месяцев с момента продажи.</w:t>
      </w:r>
    </w:p>
    <w:p w:rsidR="00DC687C" w:rsidRDefault="00DC687C" w:rsidP="00DC687C">
      <w:pPr>
        <w:tabs>
          <w:tab w:val="left" w:pos="3960"/>
        </w:tabs>
        <w:autoSpaceDE w:val="0"/>
        <w:spacing w:line="100" w:lineRule="atLeast"/>
        <w:rPr>
          <w:b/>
          <w:szCs w:val="22"/>
          <w:u w:val="single"/>
        </w:rPr>
      </w:pPr>
    </w:p>
    <w:p w:rsidR="00DC687C" w:rsidRPr="003C3687" w:rsidRDefault="00DC687C" w:rsidP="00DC687C">
      <w:pPr>
        <w:tabs>
          <w:tab w:val="left" w:pos="3960"/>
        </w:tabs>
        <w:autoSpaceDE w:val="0"/>
        <w:spacing w:line="100" w:lineRule="atLeast"/>
        <w:rPr>
          <w:b/>
          <w:szCs w:val="22"/>
        </w:rPr>
      </w:pPr>
      <w:r w:rsidRPr="003C3687">
        <w:rPr>
          <w:b/>
          <w:szCs w:val="22"/>
          <w:u w:val="single"/>
        </w:rPr>
        <w:t>Сервисное обслуживание</w:t>
      </w:r>
    </w:p>
    <w:p w:rsidR="00DC687C" w:rsidRDefault="00DC687C" w:rsidP="00DC687C">
      <w:pPr>
        <w:tabs>
          <w:tab w:val="left" w:pos="3960"/>
        </w:tabs>
        <w:autoSpaceDE w:val="0"/>
        <w:spacing w:line="100" w:lineRule="atLeast"/>
        <w:rPr>
          <w:b/>
          <w:szCs w:val="22"/>
        </w:rPr>
      </w:pPr>
      <w:r w:rsidRPr="003C3687">
        <w:rPr>
          <w:b/>
          <w:szCs w:val="22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варианты.</w:t>
      </w:r>
    </w:p>
    <w:p w:rsidR="00DC687C" w:rsidRPr="003C3687" w:rsidRDefault="00DC687C" w:rsidP="00DC687C">
      <w:pPr>
        <w:tabs>
          <w:tab w:val="left" w:pos="3960"/>
        </w:tabs>
        <w:autoSpaceDE w:val="0"/>
        <w:spacing w:line="100" w:lineRule="atLeast"/>
        <w:rPr>
          <w:b/>
          <w:szCs w:val="22"/>
        </w:rPr>
      </w:pPr>
    </w:p>
    <w:p w:rsidR="00DC687C" w:rsidRDefault="00DC687C" w:rsidP="00DC687C">
      <w:pPr>
        <w:tabs>
          <w:tab w:val="left" w:pos="3960"/>
        </w:tabs>
        <w:autoSpaceDE w:val="0"/>
        <w:spacing w:line="100" w:lineRule="atLeast"/>
        <w:rPr>
          <w:b/>
          <w:szCs w:val="22"/>
        </w:rPr>
      </w:pPr>
      <w:r w:rsidRPr="003C3687">
        <w:rPr>
          <w:b/>
          <w:bCs/>
          <w:szCs w:val="22"/>
          <w:u w:val="single"/>
        </w:rPr>
        <w:t>Условия поставки:</w:t>
      </w:r>
      <w:r w:rsidRPr="003C3687">
        <w:rPr>
          <w:b/>
          <w:szCs w:val="22"/>
        </w:rPr>
        <w:t xml:space="preserve"> </w:t>
      </w:r>
      <w:r>
        <w:rPr>
          <w:b/>
          <w:szCs w:val="22"/>
        </w:rPr>
        <w:t xml:space="preserve">на складе </w:t>
      </w:r>
      <w:r w:rsidRPr="003C3687">
        <w:rPr>
          <w:b/>
          <w:szCs w:val="22"/>
        </w:rPr>
        <w:t>с завода в Великом Новгороде</w:t>
      </w:r>
      <w:r>
        <w:rPr>
          <w:b/>
          <w:szCs w:val="22"/>
        </w:rPr>
        <w:t>.</w:t>
      </w:r>
      <w:r w:rsidRPr="003C3687">
        <w:rPr>
          <w:b/>
          <w:szCs w:val="22"/>
        </w:rPr>
        <w:t xml:space="preserve"> </w:t>
      </w:r>
    </w:p>
    <w:p w:rsidR="00DC687C" w:rsidRDefault="00DC687C" w:rsidP="00DC687C">
      <w:pPr>
        <w:tabs>
          <w:tab w:val="left" w:pos="3960"/>
        </w:tabs>
        <w:autoSpaceDE w:val="0"/>
        <w:spacing w:line="100" w:lineRule="atLeast"/>
        <w:rPr>
          <w:b/>
          <w:szCs w:val="22"/>
        </w:rPr>
      </w:pPr>
    </w:p>
    <w:p w:rsidR="0081207C" w:rsidRPr="005D6A9B" w:rsidRDefault="0081207C" w:rsidP="00DC687C">
      <w:pPr>
        <w:tabs>
          <w:tab w:val="left" w:pos="3960"/>
        </w:tabs>
        <w:autoSpaceDE w:val="0"/>
        <w:spacing w:line="100" w:lineRule="atLeast"/>
      </w:pPr>
    </w:p>
    <w:p w:rsidR="00933BAB" w:rsidRDefault="00933BAB" w:rsidP="00933BAB">
      <w:pPr>
        <w:pStyle w:val="af"/>
        <w:tabs>
          <w:tab w:val="left" w:pos="2552"/>
        </w:tabs>
        <w:ind w:left="0"/>
      </w:pPr>
      <w:r w:rsidRPr="00933BAB">
        <w:rPr>
          <w:b/>
          <w:color w:val="FF0000"/>
          <w:sz w:val="26"/>
          <w:szCs w:val="26"/>
          <w:u w:val="single"/>
          <w:shd w:val="clear" w:color="auto" w:fill="FFFFFF"/>
        </w:rPr>
        <w:t xml:space="preserve">Цена с завода в Великом Новгороде </w:t>
      </w:r>
      <w:r w:rsidR="009850D6">
        <w:rPr>
          <w:b/>
          <w:color w:val="FF0000"/>
          <w:sz w:val="26"/>
          <w:szCs w:val="26"/>
          <w:u w:val="single"/>
          <w:shd w:val="clear" w:color="auto" w:fill="FFFFFF"/>
        </w:rPr>
        <w:t>25 6</w:t>
      </w:r>
      <w:r w:rsidRPr="00933BAB">
        <w:rPr>
          <w:b/>
          <w:color w:val="FF0000"/>
          <w:sz w:val="26"/>
          <w:szCs w:val="26"/>
          <w:u w:val="single"/>
          <w:shd w:val="clear" w:color="auto" w:fill="FFFFFF"/>
        </w:rPr>
        <w:t>00</w:t>
      </w:r>
      <w:r>
        <w:rPr>
          <w:b/>
          <w:color w:val="FF0000"/>
          <w:sz w:val="26"/>
          <w:szCs w:val="26"/>
          <w:u w:val="single"/>
          <w:shd w:val="clear" w:color="auto" w:fill="FFFFFF"/>
        </w:rPr>
        <w:t>,00</w:t>
      </w:r>
      <w:r w:rsidRPr="00933BAB">
        <w:rPr>
          <w:b/>
          <w:color w:val="FF0000"/>
          <w:sz w:val="26"/>
          <w:szCs w:val="26"/>
          <w:u w:val="single"/>
          <w:shd w:val="clear" w:color="auto" w:fill="FFFFFF"/>
        </w:rPr>
        <w:t xml:space="preserve"> Евро</w:t>
      </w:r>
      <w:r w:rsidR="00750C7F">
        <w:rPr>
          <w:b/>
          <w:color w:val="FF0000"/>
          <w:sz w:val="26"/>
          <w:szCs w:val="26"/>
          <w:u w:val="single"/>
          <w:shd w:val="clear" w:color="auto" w:fill="FFFFFF"/>
        </w:rPr>
        <w:t xml:space="preserve"> *75</w:t>
      </w:r>
      <w:r w:rsidR="0081207C">
        <w:rPr>
          <w:b/>
          <w:color w:val="FF0000"/>
          <w:sz w:val="26"/>
          <w:szCs w:val="26"/>
          <w:u w:val="single"/>
          <w:shd w:val="clear" w:color="auto" w:fill="FFFFFF"/>
        </w:rPr>
        <w:t xml:space="preserve"> (</w:t>
      </w:r>
      <w:r w:rsidR="00750C7F">
        <w:rPr>
          <w:b/>
          <w:color w:val="FF0000"/>
          <w:sz w:val="26"/>
          <w:szCs w:val="26"/>
          <w:u w:val="single"/>
          <w:shd w:val="clear" w:color="auto" w:fill="FFFFFF"/>
        </w:rPr>
        <w:t>фиксированный курс</w:t>
      </w:r>
      <w:r>
        <w:rPr>
          <w:b/>
          <w:color w:val="FF0000"/>
          <w:sz w:val="26"/>
          <w:szCs w:val="26"/>
          <w:u w:val="single"/>
          <w:shd w:val="clear" w:color="auto" w:fill="FFFFFF"/>
        </w:rPr>
        <w:t>) =</w:t>
      </w:r>
      <w:r w:rsidRPr="00933BAB">
        <w:t xml:space="preserve"> </w:t>
      </w:r>
    </w:p>
    <w:p w:rsidR="00933BAB" w:rsidRDefault="009850D6" w:rsidP="00933BAB">
      <w:pPr>
        <w:pStyle w:val="af"/>
        <w:tabs>
          <w:tab w:val="left" w:pos="2552"/>
        </w:tabs>
        <w:ind w:left="0"/>
        <w:rPr>
          <w:b/>
          <w:sz w:val="26"/>
          <w:szCs w:val="26"/>
        </w:rPr>
      </w:pPr>
      <w:r w:rsidRPr="009850D6">
        <w:rPr>
          <w:b/>
          <w:color w:val="FF0000"/>
          <w:sz w:val="26"/>
          <w:szCs w:val="26"/>
          <w:u w:val="single"/>
          <w:shd w:val="clear" w:color="auto" w:fill="FFFFFF"/>
        </w:rPr>
        <w:t>1</w:t>
      </w:r>
      <w:r w:rsidR="00750C7F">
        <w:rPr>
          <w:b/>
          <w:color w:val="FF0000"/>
          <w:sz w:val="26"/>
          <w:szCs w:val="26"/>
          <w:u w:val="single"/>
          <w:shd w:val="clear" w:color="auto" w:fill="FFFFFF"/>
        </w:rPr>
        <w:t> 920 000</w:t>
      </w:r>
      <w:r>
        <w:rPr>
          <w:b/>
          <w:color w:val="FF0000"/>
          <w:sz w:val="26"/>
          <w:szCs w:val="26"/>
          <w:u w:val="single"/>
          <w:shd w:val="clear" w:color="auto" w:fill="FFFFFF"/>
        </w:rPr>
        <w:t xml:space="preserve"> </w:t>
      </w:r>
      <w:r w:rsidR="00933BAB">
        <w:rPr>
          <w:b/>
          <w:color w:val="FF0000"/>
          <w:sz w:val="26"/>
          <w:szCs w:val="26"/>
          <w:u w:val="single"/>
          <w:shd w:val="clear" w:color="auto" w:fill="FFFFFF"/>
        </w:rPr>
        <w:t>руб.</w:t>
      </w:r>
      <w:r w:rsidR="00933BAB" w:rsidRPr="00933BAB">
        <w:rPr>
          <w:b/>
          <w:sz w:val="26"/>
          <w:szCs w:val="26"/>
        </w:rPr>
        <w:t xml:space="preserve"> </w:t>
      </w:r>
    </w:p>
    <w:p w:rsidR="00933BAB" w:rsidRPr="0081207C" w:rsidRDefault="00933BAB" w:rsidP="00933BAB">
      <w:pPr>
        <w:pStyle w:val="af"/>
        <w:tabs>
          <w:tab w:val="left" w:pos="2552"/>
        </w:tabs>
        <w:ind w:left="0"/>
        <w:rPr>
          <w:b/>
          <w:bCs/>
          <w:color w:val="000000"/>
          <w:sz w:val="26"/>
          <w:szCs w:val="26"/>
        </w:rPr>
      </w:pPr>
      <w:r w:rsidRPr="00974287">
        <w:rPr>
          <w:b/>
          <w:bCs/>
          <w:color w:val="000000"/>
          <w:sz w:val="26"/>
          <w:szCs w:val="26"/>
        </w:rPr>
        <w:t>Оплата в рублях по курсу ЦБ РФ на дату платежа. Цена указана с учетом НДС и утилизационного сбор</w:t>
      </w:r>
      <w:r w:rsidRPr="00933BAB">
        <w:rPr>
          <w:b/>
          <w:bCs/>
          <w:sz w:val="26"/>
          <w:szCs w:val="26"/>
        </w:rPr>
        <w:t>а.</w:t>
      </w:r>
    </w:p>
    <w:p w:rsidR="00933BAB" w:rsidRDefault="00933BAB" w:rsidP="00F16403">
      <w:pPr>
        <w:pStyle w:val="af"/>
        <w:tabs>
          <w:tab w:val="left" w:pos="2552"/>
        </w:tabs>
        <w:ind w:left="0"/>
        <w:rPr>
          <w:b/>
          <w:sz w:val="26"/>
          <w:szCs w:val="26"/>
        </w:rPr>
      </w:pPr>
      <w:r w:rsidRPr="00740712">
        <w:rPr>
          <w:b/>
          <w:sz w:val="26"/>
          <w:szCs w:val="26"/>
          <w:u w:val="single"/>
        </w:rPr>
        <w:t xml:space="preserve">Доставка до </w:t>
      </w:r>
      <w:r w:rsidR="00750C7F">
        <w:rPr>
          <w:b/>
          <w:sz w:val="26"/>
          <w:szCs w:val="26"/>
          <w:u w:val="single"/>
        </w:rPr>
        <w:t xml:space="preserve">вашего города попутным </w:t>
      </w:r>
      <w:proofErr w:type="spellStart"/>
      <w:r w:rsidR="00750C7F">
        <w:rPr>
          <w:b/>
          <w:sz w:val="26"/>
          <w:szCs w:val="26"/>
          <w:u w:val="single"/>
        </w:rPr>
        <w:t>тягачем</w:t>
      </w:r>
      <w:proofErr w:type="spellEnd"/>
      <w:r w:rsidR="00750C7F">
        <w:rPr>
          <w:b/>
          <w:sz w:val="26"/>
          <w:szCs w:val="26"/>
          <w:u w:val="single"/>
        </w:rPr>
        <w:t>.</w:t>
      </w:r>
    </w:p>
    <w:p w:rsidR="0081207C" w:rsidRPr="00787028" w:rsidRDefault="00740712" w:rsidP="007A7C8D">
      <w:pPr>
        <w:pStyle w:val="af"/>
        <w:tabs>
          <w:tab w:val="left" w:pos="2552"/>
        </w:tabs>
        <w:ind w:left="0"/>
        <w:rPr>
          <w:b/>
          <w:sz w:val="26"/>
          <w:szCs w:val="26"/>
        </w:rPr>
      </w:pPr>
      <w:r w:rsidRPr="00740712">
        <w:rPr>
          <w:b/>
          <w:sz w:val="26"/>
          <w:szCs w:val="26"/>
          <w:u w:val="single"/>
        </w:rPr>
        <w:t xml:space="preserve">Условия оплаты </w:t>
      </w:r>
      <w:r w:rsidR="00DC687C">
        <w:rPr>
          <w:b/>
          <w:sz w:val="26"/>
          <w:szCs w:val="26"/>
        </w:rPr>
        <w:t>10</w:t>
      </w:r>
      <w:r w:rsidR="0081207C">
        <w:rPr>
          <w:b/>
          <w:sz w:val="26"/>
          <w:szCs w:val="26"/>
        </w:rPr>
        <w:t xml:space="preserve">0 </w:t>
      </w:r>
      <w:r>
        <w:rPr>
          <w:b/>
          <w:sz w:val="26"/>
          <w:szCs w:val="26"/>
        </w:rPr>
        <w:t xml:space="preserve">% </w:t>
      </w:r>
      <w:r w:rsidR="0081207C">
        <w:rPr>
          <w:b/>
          <w:sz w:val="26"/>
          <w:szCs w:val="26"/>
        </w:rPr>
        <w:t>предоплата.</w:t>
      </w:r>
    </w:p>
    <w:p w:rsidR="00A74F30" w:rsidRPr="00787028" w:rsidRDefault="00D65CB0" w:rsidP="00787028">
      <w:pPr>
        <w:tabs>
          <w:tab w:val="left" w:pos="5688"/>
        </w:tabs>
        <w:jc w:val="both"/>
        <w:rPr>
          <w:sz w:val="26"/>
          <w:szCs w:val="26"/>
        </w:rPr>
      </w:pPr>
      <w:r w:rsidRPr="00974287">
        <w:rPr>
          <w:sz w:val="26"/>
          <w:szCs w:val="26"/>
        </w:rPr>
        <w:tab/>
      </w:r>
    </w:p>
    <w:p w:rsidR="007054E2" w:rsidRPr="00974287" w:rsidRDefault="007054E2" w:rsidP="007054E2">
      <w:pPr>
        <w:rPr>
          <w:color w:val="000000"/>
          <w:sz w:val="26"/>
          <w:szCs w:val="26"/>
        </w:rPr>
      </w:pPr>
      <w:r w:rsidRPr="00974287">
        <w:rPr>
          <w:color w:val="000000"/>
          <w:sz w:val="26"/>
          <w:szCs w:val="26"/>
        </w:rPr>
        <w:t>С</w:t>
      </w:r>
      <w:r w:rsidRPr="00974287">
        <w:rPr>
          <w:color w:val="000000"/>
          <w:sz w:val="26"/>
          <w:szCs w:val="26"/>
          <w:lang w:val="pl-PL"/>
        </w:rPr>
        <w:t xml:space="preserve"> уважением, Карнаков Вячеслав Владимирович</w:t>
      </w:r>
      <w:r w:rsidRPr="00974287">
        <w:rPr>
          <w:color w:val="000000"/>
          <w:sz w:val="26"/>
          <w:szCs w:val="26"/>
          <w:lang w:val="pl-PL"/>
        </w:rPr>
        <w:br/>
        <w:t>директор ООО "МаксКар"</w:t>
      </w:r>
      <w:r w:rsidRPr="00974287">
        <w:rPr>
          <w:color w:val="000000"/>
          <w:sz w:val="26"/>
          <w:szCs w:val="26"/>
          <w:lang w:val="pl-PL"/>
        </w:rPr>
        <w:br/>
        <w:t>8 (383) 233-32-53</w:t>
      </w:r>
      <w:r w:rsidRPr="00974287">
        <w:rPr>
          <w:color w:val="000000"/>
          <w:sz w:val="26"/>
          <w:szCs w:val="26"/>
          <w:lang w:val="pl-PL"/>
        </w:rPr>
        <w:br/>
        <w:t>8-913-752-39-76</w:t>
      </w:r>
    </w:p>
    <w:p w:rsidR="007054E2" w:rsidRPr="00974287" w:rsidRDefault="007054E2" w:rsidP="007054E2">
      <w:pPr>
        <w:rPr>
          <w:color w:val="000000"/>
          <w:sz w:val="26"/>
          <w:szCs w:val="26"/>
        </w:rPr>
      </w:pPr>
      <w:r w:rsidRPr="00974287">
        <w:rPr>
          <w:color w:val="000000"/>
          <w:sz w:val="26"/>
          <w:szCs w:val="26"/>
          <w:lang w:val="pl-PL"/>
        </w:rPr>
        <w:t>8-913-477-09-39 (служебный)</w:t>
      </w:r>
      <w:r w:rsidRPr="00974287">
        <w:rPr>
          <w:color w:val="000000"/>
          <w:sz w:val="26"/>
          <w:szCs w:val="26"/>
          <w:lang w:val="pl-PL"/>
        </w:rPr>
        <w:br/>
        <w:t>стоянка - г. Новосибирск, ул. Кубовая, 60.</w:t>
      </w:r>
      <w:r w:rsidRPr="00974287">
        <w:rPr>
          <w:color w:val="000000"/>
          <w:sz w:val="26"/>
          <w:szCs w:val="26"/>
          <w:lang w:val="pl-PL"/>
        </w:rPr>
        <w:br/>
      </w:r>
      <w:r w:rsidRPr="00974287">
        <w:rPr>
          <w:color w:val="000000"/>
          <w:sz w:val="26"/>
          <w:szCs w:val="26"/>
          <w:lang w:val="pl-PL"/>
        </w:rPr>
        <w:lastRenderedPageBreak/>
        <w:t>(карьер Мочище, ост. Объединение 4, автобаза "КатуньТранс")</w:t>
      </w:r>
      <w:r w:rsidRPr="00974287">
        <w:rPr>
          <w:color w:val="000000"/>
          <w:sz w:val="26"/>
          <w:szCs w:val="26"/>
          <w:lang w:val="pl-PL"/>
        </w:rPr>
        <w:br/>
        <w:t>maxcar54@mail.r</w:t>
      </w:r>
      <w:r w:rsidRPr="00974287">
        <w:rPr>
          <w:color w:val="000000"/>
          <w:sz w:val="26"/>
          <w:szCs w:val="26"/>
          <w:lang w:val="en-US"/>
        </w:rPr>
        <w:t>u</w:t>
      </w:r>
    </w:p>
    <w:p w:rsidR="00974287" w:rsidRPr="00974287" w:rsidRDefault="00D8427B" w:rsidP="007054E2">
      <w:pPr>
        <w:rPr>
          <w:color w:val="0000FF"/>
          <w:sz w:val="26"/>
          <w:szCs w:val="26"/>
        </w:rPr>
      </w:pPr>
      <w:hyperlink r:id="rId10" w:history="1">
        <w:r w:rsidR="00974287" w:rsidRPr="00974287">
          <w:rPr>
            <w:rStyle w:val="a5"/>
            <w:sz w:val="26"/>
            <w:szCs w:val="26"/>
            <w:lang w:val="pl-PL"/>
          </w:rPr>
          <w:t>www.maxcar54.ru</w:t>
        </w:r>
      </w:hyperlink>
      <w:r w:rsidR="00974287" w:rsidRPr="00974287">
        <w:rPr>
          <w:color w:val="0000FF"/>
          <w:sz w:val="26"/>
          <w:szCs w:val="26"/>
        </w:rPr>
        <w:t xml:space="preserve"> </w:t>
      </w:r>
    </w:p>
    <w:p w:rsidR="007054E2" w:rsidRDefault="00D8427B" w:rsidP="007054E2">
      <w:pPr>
        <w:rPr>
          <w:rStyle w:val="a5"/>
          <w:sz w:val="26"/>
          <w:szCs w:val="26"/>
        </w:rPr>
      </w:pPr>
      <w:hyperlink r:id="rId11" w:history="1">
        <w:r w:rsidR="007054E2" w:rsidRPr="00974287">
          <w:rPr>
            <w:rStyle w:val="a5"/>
            <w:sz w:val="26"/>
            <w:szCs w:val="26"/>
          </w:rPr>
          <w:t>https://www.youtube.com/channel/UCIiFI5uro5xB8fkw0N0pyRg/videos</w:t>
        </w:r>
      </w:hyperlink>
    </w:p>
    <w:p w:rsidR="00787028" w:rsidRDefault="00787028" w:rsidP="007054E2">
      <w:pPr>
        <w:rPr>
          <w:rStyle w:val="a5"/>
          <w:sz w:val="26"/>
          <w:szCs w:val="26"/>
        </w:rPr>
      </w:pPr>
    </w:p>
    <w:p w:rsidR="00787028" w:rsidRDefault="00787028" w:rsidP="007054E2">
      <w:pPr>
        <w:rPr>
          <w:color w:val="0000FF"/>
          <w:sz w:val="26"/>
          <w:szCs w:val="26"/>
        </w:rPr>
      </w:pPr>
      <w:hyperlink r:id="rId12" w:history="1">
        <w:r w:rsidRPr="00A11C98">
          <w:rPr>
            <w:rStyle w:val="a5"/>
            <w:sz w:val="26"/>
            <w:szCs w:val="26"/>
          </w:rPr>
          <w:t>https://www.instagram.com/maxcar54ru/</w:t>
        </w:r>
      </w:hyperlink>
    </w:p>
    <w:p w:rsidR="00787028" w:rsidRPr="00974287" w:rsidRDefault="00787028" w:rsidP="007054E2">
      <w:pPr>
        <w:rPr>
          <w:color w:val="0000FF"/>
          <w:sz w:val="26"/>
          <w:szCs w:val="26"/>
        </w:rPr>
      </w:pPr>
    </w:p>
    <w:p w:rsidR="009E60E3" w:rsidRPr="00E615B6" w:rsidRDefault="009E60E3" w:rsidP="001D51A2">
      <w:pPr>
        <w:widowControl/>
        <w:suppressAutoHyphens w:val="0"/>
        <w:autoSpaceDE w:val="0"/>
        <w:autoSpaceDN w:val="0"/>
        <w:adjustRightInd w:val="0"/>
        <w:rPr>
          <w:rFonts w:eastAsia="TimesNewRomanPS-BoldMT"/>
          <w:sz w:val="24"/>
          <w:szCs w:val="24"/>
          <w:lang w:eastAsia="ru-RU"/>
        </w:rPr>
      </w:pPr>
    </w:p>
    <w:sectPr w:rsidR="009E60E3" w:rsidRPr="00E615B6" w:rsidSect="00F237F5">
      <w:headerReference w:type="default" r:id="rId13"/>
      <w:footerReference w:type="even" r:id="rId14"/>
      <w:footerReference w:type="default" r:id="rId15"/>
      <w:pgSz w:w="11906" w:h="16838"/>
      <w:pgMar w:top="180" w:right="746" w:bottom="180" w:left="900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27B" w:rsidRDefault="00D8427B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D8427B" w:rsidRDefault="00D8427B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Default="00B601D6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74F3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74F30" w:rsidRDefault="00A74F30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07C" w:rsidRPr="00DE34E4" w:rsidRDefault="0081207C" w:rsidP="0081207C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Представительство в Москве: г.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13; 8-985-848-44-28, </w:t>
    </w:r>
    <w:hyperlink r:id="rId3" w:history="1">
      <w:r w:rsidRPr="00D4410F">
        <w:rPr>
          <w:rStyle w:val="a5"/>
          <w:sz w:val="20"/>
          <w:lang w:val="en-US"/>
        </w:rPr>
        <w:t>maxcar</w:t>
      </w:r>
      <w:r w:rsidRPr="00D4410F">
        <w:rPr>
          <w:rStyle w:val="a5"/>
          <w:sz w:val="20"/>
        </w:rPr>
        <w:t>177@</w:t>
      </w:r>
      <w:r w:rsidRPr="00D4410F">
        <w:rPr>
          <w:rStyle w:val="a5"/>
          <w:sz w:val="20"/>
          <w:lang w:val="en-US"/>
        </w:rPr>
        <w:t>mail</w:t>
      </w:r>
      <w:r w:rsidRPr="00D4410F">
        <w:rPr>
          <w:rStyle w:val="a5"/>
          <w:sz w:val="20"/>
        </w:rPr>
        <w:t>.</w:t>
      </w:r>
      <w:r w:rsidRPr="00D4410F">
        <w:rPr>
          <w:rStyle w:val="a5"/>
          <w:sz w:val="20"/>
          <w:lang w:val="en-US"/>
        </w:rPr>
        <w:t>ru</w:t>
      </w:r>
    </w:hyperlink>
    <w:r w:rsidRPr="00845D2E">
      <w:rPr>
        <w:sz w:val="20"/>
      </w:rPr>
      <w:t xml:space="preserve"> </w:t>
    </w:r>
    <w:r>
      <w:rPr>
        <w:sz w:val="20"/>
      </w:rPr>
      <w:t xml:space="preserve">Представительство в Санкт-Петербурге: 8-911-981-65-75, </w:t>
    </w:r>
    <w:hyperlink r:id="rId4" w:history="1">
      <w:r w:rsidRPr="00FA3C14">
        <w:rPr>
          <w:rStyle w:val="a5"/>
          <w:sz w:val="20"/>
          <w:lang w:val="en-US"/>
        </w:rPr>
        <w:t>maxcar</w:t>
      </w:r>
      <w:r w:rsidRPr="00FA3C14">
        <w:rPr>
          <w:rStyle w:val="a5"/>
          <w:sz w:val="20"/>
        </w:rPr>
        <w:t>78@</w:t>
      </w:r>
      <w:r w:rsidRPr="00FA3C14">
        <w:rPr>
          <w:rStyle w:val="a5"/>
          <w:sz w:val="20"/>
          <w:lang w:val="en-US"/>
        </w:rPr>
        <w:t>mail</w:t>
      </w:r>
      <w:r w:rsidRPr="00FA3C14">
        <w:rPr>
          <w:rStyle w:val="a5"/>
          <w:sz w:val="20"/>
        </w:rPr>
        <w:t>.</w:t>
      </w:r>
      <w:proofErr w:type="spellStart"/>
      <w:r w:rsidRPr="00FA3C14">
        <w:rPr>
          <w:rStyle w:val="a5"/>
          <w:sz w:val="20"/>
          <w:lang w:val="en-US"/>
        </w:rPr>
        <w:t>ru</w:t>
      </w:r>
      <w:proofErr w:type="spellEnd"/>
    </w:hyperlink>
    <w:r>
      <w:rPr>
        <w:sz w:val="20"/>
      </w:rPr>
      <w:t xml:space="preserve">; </w:t>
    </w:r>
    <w:r w:rsidRPr="00A70FAE">
      <w:rPr>
        <w:sz w:val="20"/>
        <w:lang w:eastAsia="ru-RU"/>
      </w:rPr>
      <w:t xml:space="preserve">ИНН 5406440450/КПП 540601001,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  <w:p w:rsidR="00A74F30" w:rsidRPr="0081207C" w:rsidRDefault="00A74F30" w:rsidP="0081207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27B" w:rsidRDefault="00D8427B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D8427B" w:rsidRDefault="00D8427B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48" w:type="dxa"/>
      <w:tblLook w:val="00A0" w:firstRow="1" w:lastRow="0" w:firstColumn="1" w:lastColumn="0" w:noHBand="0" w:noVBand="0"/>
    </w:tblPr>
    <w:tblGrid>
      <w:gridCol w:w="468"/>
      <w:gridCol w:w="10080"/>
    </w:tblGrid>
    <w:tr w:rsidR="00A74F30" w:rsidRPr="004670D3" w:rsidTr="00E75977">
      <w:trPr>
        <w:trHeight w:val="1800"/>
      </w:trPr>
      <w:tc>
        <w:tcPr>
          <w:tcW w:w="468" w:type="dxa"/>
        </w:tcPr>
        <w:p w:rsidR="00A74F30" w:rsidRPr="00FD6D49" w:rsidRDefault="009C14FE" w:rsidP="00E75977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-105410</wp:posOffset>
                </wp:positionV>
                <wp:extent cx="5715000" cy="817245"/>
                <wp:effectExtent l="0" t="0" r="0" b="0"/>
                <wp:wrapNone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0" cy="817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080" w:type="dxa"/>
        </w:tcPr>
        <w:p w:rsidR="00A74F30" w:rsidRDefault="00A74F30" w:rsidP="00E75977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  <w:t xml:space="preserve">            </w:t>
          </w:r>
          <w:r w:rsidR="009C14FE">
            <w:rPr>
              <w:noProof/>
              <w:sz w:val="20"/>
              <w:lang w:eastAsia="ru-RU"/>
            </w:rPr>
            <w:drawing>
              <wp:inline distT="0" distB="0" distL="0" distR="0">
                <wp:extent cx="1400175" cy="11811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74F30" w:rsidRPr="004670D3" w:rsidRDefault="00A74F30" w:rsidP="00E75977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 w:rsidRPr="00FD6D49"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:rsidR="00A74F30" w:rsidRPr="004670D3" w:rsidRDefault="00A74F30" w:rsidP="004670D3">
    <w:pPr>
      <w:widowControl/>
      <w:suppressAutoHyphens w:val="0"/>
      <w:jc w:val="center"/>
      <w:rPr>
        <w:sz w:val="20"/>
        <w:lang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Times New Roman"/>
        <w:sz w:val="26"/>
        <w:szCs w:val="26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Times New Roman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506"/>
        </w:tabs>
        <w:ind w:left="1506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866"/>
        </w:tabs>
        <w:ind w:left="1866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Times New Roman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586"/>
        </w:tabs>
        <w:ind w:left="2586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946"/>
        </w:tabs>
        <w:ind w:left="2946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Times New Roman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666"/>
        </w:tabs>
        <w:ind w:left="3666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4026"/>
        </w:tabs>
        <w:ind w:left="4026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9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0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1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2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3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18"/>
  </w:num>
  <w:num w:numId="4">
    <w:abstractNumId w:val="15"/>
  </w:num>
  <w:num w:numId="5">
    <w:abstractNumId w:val="12"/>
  </w:num>
  <w:num w:numId="6">
    <w:abstractNumId w:val="21"/>
  </w:num>
  <w:num w:numId="7">
    <w:abstractNumId w:val="24"/>
  </w:num>
  <w:num w:numId="8">
    <w:abstractNumId w:val="14"/>
  </w:num>
  <w:num w:numId="9">
    <w:abstractNumId w:val="16"/>
  </w:num>
  <w:num w:numId="10">
    <w:abstractNumId w:val="0"/>
  </w:num>
  <w:num w:numId="11">
    <w:abstractNumId w:val="22"/>
  </w:num>
  <w:num w:numId="12">
    <w:abstractNumId w:val="10"/>
  </w:num>
  <w:num w:numId="13">
    <w:abstractNumId w:val="11"/>
  </w:num>
  <w:num w:numId="14">
    <w:abstractNumId w:val="9"/>
  </w:num>
  <w:num w:numId="15">
    <w:abstractNumId w:val="25"/>
  </w:num>
  <w:num w:numId="16">
    <w:abstractNumId w:val="20"/>
  </w:num>
  <w:num w:numId="17">
    <w:abstractNumId w:val="23"/>
  </w:num>
  <w:num w:numId="18">
    <w:abstractNumId w:val="17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3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8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005E"/>
    <w:rsid w:val="00001727"/>
    <w:rsid w:val="0000608A"/>
    <w:rsid w:val="000063BD"/>
    <w:rsid w:val="000130C7"/>
    <w:rsid w:val="000137F3"/>
    <w:rsid w:val="00016C3C"/>
    <w:rsid w:val="00020CB5"/>
    <w:rsid w:val="00020CFE"/>
    <w:rsid w:val="000224B5"/>
    <w:rsid w:val="00023B28"/>
    <w:rsid w:val="00024348"/>
    <w:rsid w:val="00034D5A"/>
    <w:rsid w:val="0004145A"/>
    <w:rsid w:val="00042734"/>
    <w:rsid w:val="00044191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E91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0B24"/>
    <w:rsid w:val="000A145A"/>
    <w:rsid w:val="000A6864"/>
    <w:rsid w:val="000A6BC0"/>
    <w:rsid w:val="000B0567"/>
    <w:rsid w:val="000B5572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611F"/>
    <w:rsid w:val="000E7586"/>
    <w:rsid w:val="000F1ED1"/>
    <w:rsid w:val="000F4C5F"/>
    <w:rsid w:val="000F7199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386"/>
    <w:rsid w:val="001665D0"/>
    <w:rsid w:val="00167BB0"/>
    <w:rsid w:val="00173C3B"/>
    <w:rsid w:val="0018244C"/>
    <w:rsid w:val="00183BF0"/>
    <w:rsid w:val="00185324"/>
    <w:rsid w:val="00185EFA"/>
    <w:rsid w:val="001870E7"/>
    <w:rsid w:val="00187311"/>
    <w:rsid w:val="00191EDB"/>
    <w:rsid w:val="00192031"/>
    <w:rsid w:val="001931A6"/>
    <w:rsid w:val="00194181"/>
    <w:rsid w:val="001A0B13"/>
    <w:rsid w:val="001A15D8"/>
    <w:rsid w:val="001A18CF"/>
    <w:rsid w:val="001A5C65"/>
    <w:rsid w:val="001B0395"/>
    <w:rsid w:val="001B0B5D"/>
    <w:rsid w:val="001B22A1"/>
    <w:rsid w:val="001B2FC9"/>
    <w:rsid w:val="001C23A7"/>
    <w:rsid w:val="001C36C6"/>
    <w:rsid w:val="001C380E"/>
    <w:rsid w:val="001C562B"/>
    <w:rsid w:val="001D0894"/>
    <w:rsid w:val="001D2708"/>
    <w:rsid w:val="001D3679"/>
    <w:rsid w:val="001D51A2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BA"/>
    <w:rsid w:val="00242AC7"/>
    <w:rsid w:val="002438F6"/>
    <w:rsid w:val="002440F3"/>
    <w:rsid w:val="002453BE"/>
    <w:rsid w:val="002454FF"/>
    <w:rsid w:val="00247435"/>
    <w:rsid w:val="00250191"/>
    <w:rsid w:val="00251BC9"/>
    <w:rsid w:val="00260BFA"/>
    <w:rsid w:val="002617BD"/>
    <w:rsid w:val="00264F95"/>
    <w:rsid w:val="00265B3C"/>
    <w:rsid w:val="00266F69"/>
    <w:rsid w:val="0026797D"/>
    <w:rsid w:val="00272C93"/>
    <w:rsid w:val="002756A9"/>
    <w:rsid w:val="0028331E"/>
    <w:rsid w:val="00283BA8"/>
    <w:rsid w:val="002841E4"/>
    <w:rsid w:val="002849BD"/>
    <w:rsid w:val="00286056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C0B27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1E65"/>
    <w:rsid w:val="002F2FDD"/>
    <w:rsid w:val="003018B5"/>
    <w:rsid w:val="00303BD3"/>
    <w:rsid w:val="00303DCF"/>
    <w:rsid w:val="00305AB2"/>
    <w:rsid w:val="00306B7B"/>
    <w:rsid w:val="00307BD6"/>
    <w:rsid w:val="0031181F"/>
    <w:rsid w:val="00312AFD"/>
    <w:rsid w:val="00316BDE"/>
    <w:rsid w:val="003227AE"/>
    <w:rsid w:val="00326063"/>
    <w:rsid w:val="003266F3"/>
    <w:rsid w:val="0032678E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81BC6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94B1B"/>
    <w:rsid w:val="003A3256"/>
    <w:rsid w:val="003A3D7A"/>
    <w:rsid w:val="003A4AB4"/>
    <w:rsid w:val="003A54DE"/>
    <w:rsid w:val="003B0579"/>
    <w:rsid w:val="003B27EC"/>
    <w:rsid w:val="003B6497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111FD"/>
    <w:rsid w:val="00411F4B"/>
    <w:rsid w:val="004124D0"/>
    <w:rsid w:val="00412AC8"/>
    <w:rsid w:val="00420B7F"/>
    <w:rsid w:val="00420EDD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1BD0"/>
    <w:rsid w:val="00443245"/>
    <w:rsid w:val="00444203"/>
    <w:rsid w:val="00450D36"/>
    <w:rsid w:val="00454B22"/>
    <w:rsid w:val="00455ED0"/>
    <w:rsid w:val="00464706"/>
    <w:rsid w:val="00464C9F"/>
    <w:rsid w:val="004670D3"/>
    <w:rsid w:val="00467B07"/>
    <w:rsid w:val="004712EF"/>
    <w:rsid w:val="00472962"/>
    <w:rsid w:val="00472D26"/>
    <w:rsid w:val="00474E96"/>
    <w:rsid w:val="00475BFA"/>
    <w:rsid w:val="00480EF6"/>
    <w:rsid w:val="004908F2"/>
    <w:rsid w:val="00494029"/>
    <w:rsid w:val="00494BC4"/>
    <w:rsid w:val="00497396"/>
    <w:rsid w:val="004A00DD"/>
    <w:rsid w:val="004A261F"/>
    <w:rsid w:val="004B044C"/>
    <w:rsid w:val="004B5A10"/>
    <w:rsid w:val="004B6914"/>
    <w:rsid w:val="004C0BE0"/>
    <w:rsid w:val="004C3620"/>
    <w:rsid w:val="004C581A"/>
    <w:rsid w:val="004C6A71"/>
    <w:rsid w:val="004D51AF"/>
    <w:rsid w:val="004E10B3"/>
    <w:rsid w:val="004E4923"/>
    <w:rsid w:val="004F1E79"/>
    <w:rsid w:val="004F54D1"/>
    <w:rsid w:val="00500082"/>
    <w:rsid w:val="005005BA"/>
    <w:rsid w:val="00501722"/>
    <w:rsid w:val="00503C59"/>
    <w:rsid w:val="0050427F"/>
    <w:rsid w:val="00504EC5"/>
    <w:rsid w:val="00512399"/>
    <w:rsid w:val="0051574A"/>
    <w:rsid w:val="00517975"/>
    <w:rsid w:val="00523831"/>
    <w:rsid w:val="00526020"/>
    <w:rsid w:val="00532188"/>
    <w:rsid w:val="005352F0"/>
    <w:rsid w:val="00545C4B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604DE6"/>
    <w:rsid w:val="00610EA7"/>
    <w:rsid w:val="006118E6"/>
    <w:rsid w:val="006127B6"/>
    <w:rsid w:val="00612BD9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37824"/>
    <w:rsid w:val="00640150"/>
    <w:rsid w:val="00640F84"/>
    <w:rsid w:val="00641B8A"/>
    <w:rsid w:val="006430E9"/>
    <w:rsid w:val="006441F2"/>
    <w:rsid w:val="0064518F"/>
    <w:rsid w:val="00645263"/>
    <w:rsid w:val="006519B5"/>
    <w:rsid w:val="00652412"/>
    <w:rsid w:val="00653741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7322"/>
    <w:rsid w:val="00693AF5"/>
    <w:rsid w:val="006945A4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54E2"/>
    <w:rsid w:val="007071C1"/>
    <w:rsid w:val="00711AB1"/>
    <w:rsid w:val="0071395C"/>
    <w:rsid w:val="0071539F"/>
    <w:rsid w:val="007160D4"/>
    <w:rsid w:val="00717236"/>
    <w:rsid w:val="007175AE"/>
    <w:rsid w:val="0072399A"/>
    <w:rsid w:val="007301B6"/>
    <w:rsid w:val="007306C8"/>
    <w:rsid w:val="00731EF6"/>
    <w:rsid w:val="00740712"/>
    <w:rsid w:val="00741DE6"/>
    <w:rsid w:val="00743A9F"/>
    <w:rsid w:val="00744D73"/>
    <w:rsid w:val="00744EE0"/>
    <w:rsid w:val="00747320"/>
    <w:rsid w:val="0075031B"/>
    <w:rsid w:val="00750C7F"/>
    <w:rsid w:val="00754815"/>
    <w:rsid w:val="007572C8"/>
    <w:rsid w:val="00760911"/>
    <w:rsid w:val="007674D4"/>
    <w:rsid w:val="00771E9C"/>
    <w:rsid w:val="00771F8C"/>
    <w:rsid w:val="00774415"/>
    <w:rsid w:val="00776855"/>
    <w:rsid w:val="00776B6E"/>
    <w:rsid w:val="00783D55"/>
    <w:rsid w:val="00784126"/>
    <w:rsid w:val="00786546"/>
    <w:rsid w:val="00787028"/>
    <w:rsid w:val="0079204F"/>
    <w:rsid w:val="00792089"/>
    <w:rsid w:val="00793C22"/>
    <w:rsid w:val="00797BFF"/>
    <w:rsid w:val="007A03E0"/>
    <w:rsid w:val="007A5048"/>
    <w:rsid w:val="007A7C8D"/>
    <w:rsid w:val="007B1351"/>
    <w:rsid w:val="007B3A55"/>
    <w:rsid w:val="007B5965"/>
    <w:rsid w:val="007B75C0"/>
    <w:rsid w:val="007B7FC8"/>
    <w:rsid w:val="007C2AEF"/>
    <w:rsid w:val="007C4514"/>
    <w:rsid w:val="007C75B4"/>
    <w:rsid w:val="007D71B1"/>
    <w:rsid w:val="007E52C2"/>
    <w:rsid w:val="007E5917"/>
    <w:rsid w:val="007E6A06"/>
    <w:rsid w:val="007F50F8"/>
    <w:rsid w:val="007F52E1"/>
    <w:rsid w:val="007F5C81"/>
    <w:rsid w:val="007F6BE7"/>
    <w:rsid w:val="007F7705"/>
    <w:rsid w:val="00800A1A"/>
    <w:rsid w:val="00802826"/>
    <w:rsid w:val="00804854"/>
    <w:rsid w:val="0081207C"/>
    <w:rsid w:val="0082260C"/>
    <w:rsid w:val="00823A1D"/>
    <w:rsid w:val="00826785"/>
    <w:rsid w:val="00826E12"/>
    <w:rsid w:val="008271C4"/>
    <w:rsid w:val="008278A6"/>
    <w:rsid w:val="00830BE5"/>
    <w:rsid w:val="00832BA4"/>
    <w:rsid w:val="00832D71"/>
    <w:rsid w:val="008357DC"/>
    <w:rsid w:val="0083618A"/>
    <w:rsid w:val="008424B1"/>
    <w:rsid w:val="00842A8B"/>
    <w:rsid w:val="00847177"/>
    <w:rsid w:val="008475BC"/>
    <w:rsid w:val="00847DCB"/>
    <w:rsid w:val="008558E2"/>
    <w:rsid w:val="00856A8C"/>
    <w:rsid w:val="00860D56"/>
    <w:rsid w:val="00864B7F"/>
    <w:rsid w:val="00866F5C"/>
    <w:rsid w:val="00875093"/>
    <w:rsid w:val="00875442"/>
    <w:rsid w:val="008775BB"/>
    <w:rsid w:val="00883A37"/>
    <w:rsid w:val="00885BFA"/>
    <w:rsid w:val="008936E7"/>
    <w:rsid w:val="008A0732"/>
    <w:rsid w:val="008A5184"/>
    <w:rsid w:val="008A7F42"/>
    <w:rsid w:val="008B6D9A"/>
    <w:rsid w:val="008B74B5"/>
    <w:rsid w:val="008C25C1"/>
    <w:rsid w:val="008C33A0"/>
    <w:rsid w:val="008D676E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A6B"/>
    <w:rsid w:val="00924245"/>
    <w:rsid w:val="00927D38"/>
    <w:rsid w:val="00932766"/>
    <w:rsid w:val="009329A7"/>
    <w:rsid w:val="00933382"/>
    <w:rsid w:val="00933BAB"/>
    <w:rsid w:val="009377B0"/>
    <w:rsid w:val="00940891"/>
    <w:rsid w:val="00943C34"/>
    <w:rsid w:val="00943CF7"/>
    <w:rsid w:val="009514E6"/>
    <w:rsid w:val="00952672"/>
    <w:rsid w:val="00953864"/>
    <w:rsid w:val="00954A2E"/>
    <w:rsid w:val="00956B6E"/>
    <w:rsid w:val="00957E0F"/>
    <w:rsid w:val="00960DDB"/>
    <w:rsid w:val="0096177B"/>
    <w:rsid w:val="009619F7"/>
    <w:rsid w:val="00962283"/>
    <w:rsid w:val="009672ED"/>
    <w:rsid w:val="009708F0"/>
    <w:rsid w:val="00974287"/>
    <w:rsid w:val="009810C5"/>
    <w:rsid w:val="00983CDE"/>
    <w:rsid w:val="009848FA"/>
    <w:rsid w:val="009850D6"/>
    <w:rsid w:val="00995E16"/>
    <w:rsid w:val="009A13D7"/>
    <w:rsid w:val="009A5813"/>
    <w:rsid w:val="009B38BF"/>
    <w:rsid w:val="009B6B30"/>
    <w:rsid w:val="009C14FE"/>
    <w:rsid w:val="009C2B72"/>
    <w:rsid w:val="009C4792"/>
    <w:rsid w:val="009C6FEB"/>
    <w:rsid w:val="009D1623"/>
    <w:rsid w:val="009D294C"/>
    <w:rsid w:val="009D3442"/>
    <w:rsid w:val="009D65E0"/>
    <w:rsid w:val="009E1805"/>
    <w:rsid w:val="009E1FBF"/>
    <w:rsid w:val="009E6054"/>
    <w:rsid w:val="009E60E3"/>
    <w:rsid w:val="009F0078"/>
    <w:rsid w:val="009F04A9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14DEF"/>
    <w:rsid w:val="00A16B60"/>
    <w:rsid w:val="00A2062F"/>
    <w:rsid w:val="00A210ED"/>
    <w:rsid w:val="00A22C3C"/>
    <w:rsid w:val="00A251BA"/>
    <w:rsid w:val="00A275DD"/>
    <w:rsid w:val="00A27B7E"/>
    <w:rsid w:val="00A31CE2"/>
    <w:rsid w:val="00A32BC8"/>
    <w:rsid w:val="00A36791"/>
    <w:rsid w:val="00A4061F"/>
    <w:rsid w:val="00A408C9"/>
    <w:rsid w:val="00A467B6"/>
    <w:rsid w:val="00A46BD3"/>
    <w:rsid w:val="00A55A65"/>
    <w:rsid w:val="00A61547"/>
    <w:rsid w:val="00A62E81"/>
    <w:rsid w:val="00A67217"/>
    <w:rsid w:val="00A70BE2"/>
    <w:rsid w:val="00A711B4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4D46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2B8C"/>
    <w:rsid w:val="00B11EB1"/>
    <w:rsid w:val="00B1200C"/>
    <w:rsid w:val="00B1547F"/>
    <w:rsid w:val="00B172C1"/>
    <w:rsid w:val="00B231D2"/>
    <w:rsid w:val="00B2421E"/>
    <w:rsid w:val="00B25F55"/>
    <w:rsid w:val="00B3211A"/>
    <w:rsid w:val="00B351F8"/>
    <w:rsid w:val="00B36FF4"/>
    <w:rsid w:val="00B41D93"/>
    <w:rsid w:val="00B43C7F"/>
    <w:rsid w:val="00B441F7"/>
    <w:rsid w:val="00B46B9A"/>
    <w:rsid w:val="00B47371"/>
    <w:rsid w:val="00B51B7A"/>
    <w:rsid w:val="00B53347"/>
    <w:rsid w:val="00B601D6"/>
    <w:rsid w:val="00B60AC9"/>
    <w:rsid w:val="00B60B49"/>
    <w:rsid w:val="00B61490"/>
    <w:rsid w:val="00B6333F"/>
    <w:rsid w:val="00B6473F"/>
    <w:rsid w:val="00B66DC3"/>
    <w:rsid w:val="00B70F10"/>
    <w:rsid w:val="00B71189"/>
    <w:rsid w:val="00B71BEE"/>
    <w:rsid w:val="00B7200A"/>
    <w:rsid w:val="00B75C81"/>
    <w:rsid w:val="00B7680C"/>
    <w:rsid w:val="00B7735F"/>
    <w:rsid w:val="00B80CDF"/>
    <w:rsid w:val="00B82A52"/>
    <w:rsid w:val="00B87761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7D5"/>
    <w:rsid w:val="00BD1D5D"/>
    <w:rsid w:val="00BE334D"/>
    <w:rsid w:val="00BE56AA"/>
    <w:rsid w:val="00BE7476"/>
    <w:rsid w:val="00BF267A"/>
    <w:rsid w:val="00C017CA"/>
    <w:rsid w:val="00C03B2F"/>
    <w:rsid w:val="00C050C3"/>
    <w:rsid w:val="00C054B8"/>
    <w:rsid w:val="00C05F8B"/>
    <w:rsid w:val="00C13D8D"/>
    <w:rsid w:val="00C15704"/>
    <w:rsid w:val="00C36493"/>
    <w:rsid w:val="00C36F9F"/>
    <w:rsid w:val="00C4229A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2390"/>
    <w:rsid w:val="00C92A9B"/>
    <w:rsid w:val="00C93039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5888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846"/>
    <w:rsid w:val="00CF594F"/>
    <w:rsid w:val="00CF629C"/>
    <w:rsid w:val="00D01A20"/>
    <w:rsid w:val="00D01B27"/>
    <w:rsid w:val="00D04FF5"/>
    <w:rsid w:val="00D06DBB"/>
    <w:rsid w:val="00D10F56"/>
    <w:rsid w:val="00D14D7B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4E33"/>
    <w:rsid w:val="00D40335"/>
    <w:rsid w:val="00D42EF3"/>
    <w:rsid w:val="00D46252"/>
    <w:rsid w:val="00D56F8F"/>
    <w:rsid w:val="00D6081B"/>
    <w:rsid w:val="00D6121E"/>
    <w:rsid w:val="00D63D34"/>
    <w:rsid w:val="00D65CB0"/>
    <w:rsid w:val="00D711E1"/>
    <w:rsid w:val="00D72A52"/>
    <w:rsid w:val="00D75897"/>
    <w:rsid w:val="00D75918"/>
    <w:rsid w:val="00D75A68"/>
    <w:rsid w:val="00D75DD7"/>
    <w:rsid w:val="00D77477"/>
    <w:rsid w:val="00D82899"/>
    <w:rsid w:val="00D8360D"/>
    <w:rsid w:val="00D8427B"/>
    <w:rsid w:val="00D84FF5"/>
    <w:rsid w:val="00D85C6E"/>
    <w:rsid w:val="00D94A97"/>
    <w:rsid w:val="00D96C56"/>
    <w:rsid w:val="00DA49CE"/>
    <w:rsid w:val="00DA7A82"/>
    <w:rsid w:val="00DB1306"/>
    <w:rsid w:val="00DB7AF5"/>
    <w:rsid w:val="00DC0F66"/>
    <w:rsid w:val="00DC34FD"/>
    <w:rsid w:val="00DC5969"/>
    <w:rsid w:val="00DC687C"/>
    <w:rsid w:val="00DD018F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10AF8"/>
    <w:rsid w:val="00E11656"/>
    <w:rsid w:val="00E12EFF"/>
    <w:rsid w:val="00E13AA2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2D0"/>
    <w:rsid w:val="00E40E90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420E"/>
    <w:rsid w:val="00ED7B54"/>
    <w:rsid w:val="00EE26DD"/>
    <w:rsid w:val="00EE2825"/>
    <w:rsid w:val="00EE453A"/>
    <w:rsid w:val="00EE6A76"/>
    <w:rsid w:val="00EF25B8"/>
    <w:rsid w:val="00EF38F2"/>
    <w:rsid w:val="00F03BB7"/>
    <w:rsid w:val="00F054BA"/>
    <w:rsid w:val="00F16403"/>
    <w:rsid w:val="00F16BCE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2347"/>
    <w:rsid w:val="00F96073"/>
    <w:rsid w:val="00FA1865"/>
    <w:rsid w:val="00FA239B"/>
    <w:rsid w:val="00FA3559"/>
    <w:rsid w:val="00FA3D3E"/>
    <w:rsid w:val="00FA5930"/>
    <w:rsid w:val="00FA5A50"/>
    <w:rsid w:val="00FB4310"/>
    <w:rsid w:val="00FB4B52"/>
    <w:rsid w:val="00FB7924"/>
    <w:rsid w:val="00FC4A9B"/>
    <w:rsid w:val="00FC4C89"/>
    <w:rsid w:val="00FC6445"/>
    <w:rsid w:val="00FD2E86"/>
    <w:rsid w:val="00FD4D3D"/>
    <w:rsid w:val="00FD6D49"/>
    <w:rsid w:val="00FE2DA2"/>
    <w:rsid w:val="00FE4EF6"/>
    <w:rsid w:val="00FE57EC"/>
    <w:rsid w:val="00FE5E2A"/>
    <w:rsid w:val="00FF3A49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6D124A"/>
  <w15:docId w15:val="{F561AFE3-C7CE-4EF0-952C-A89F2B2F2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03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8605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12">
    <w:name w:val="Название объекта1"/>
    <w:basedOn w:val="a"/>
    <w:next w:val="a"/>
    <w:rsid w:val="007F52E1"/>
    <w:pPr>
      <w:widowControl/>
      <w:spacing w:before="120"/>
    </w:pPr>
    <w:rPr>
      <w:b/>
      <w:sz w:val="20"/>
      <w:u w:val="single"/>
    </w:rPr>
  </w:style>
  <w:style w:type="paragraph" w:customStyle="1" w:styleId="13">
    <w:name w:val="Обычный1"/>
    <w:rsid w:val="007F52E1"/>
    <w:pPr>
      <w:widowControl w:val="0"/>
      <w:suppressAutoHyphens/>
    </w:pPr>
    <w:rPr>
      <w:sz w:val="22"/>
      <w:lang w:eastAsia="ar-SA"/>
    </w:rPr>
  </w:style>
  <w:style w:type="paragraph" w:customStyle="1" w:styleId="20">
    <w:name w:val="Обычный2"/>
    <w:rsid w:val="00464C9F"/>
    <w:pPr>
      <w:widowControl w:val="0"/>
      <w:suppressAutoHyphens/>
    </w:pPr>
    <w:rPr>
      <w:rFonts w:eastAsia="Arial"/>
      <w:sz w:val="22"/>
      <w:lang w:eastAsia="ar-SA"/>
    </w:rPr>
  </w:style>
  <w:style w:type="character" w:customStyle="1" w:styleId="messenger-message-text">
    <w:name w:val="messenger-message-text"/>
    <w:basedOn w:val="a0"/>
    <w:rsid w:val="00F16BCE"/>
  </w:style>
  <w:style w:type="character" w:styleId="af1">
    <w:name w:val="FollowedHyperlink"/>
    <w:basedOn w:val="a0"/>
    <w:uiPriority w:val="99"/>
    <w:semiHidden/>
    <w:unhideWhenUsed/>
    <w:rsid w:val="00933B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8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4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3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8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7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40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0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40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0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8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xcar54.ru/catalog/pritsepy-i-polupritsepy/konteynerovozy/konteynerovoz-meusburger-novtrak-sw-345-pod-20-futovyy-tank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instagram.com/maxcar54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channel/UCIiFI5uro5xB8fkw0N0pyRg/video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maxcar54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B6apBKcyeDU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Relationship Id="rId4" Type="http://schemas.openxmlformats.org/officeDocument/2006/relationships/hyperlink" Target="mailto:maxcar78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31</cp:revision>
  <cp:lastPrinted>2013-11-21T06:41:00Z</cp:lastPrinted>
  <dcterms:created xsi:type="dcterms:W3CDTF">2018-12-26T18:51:00Z</dcterms:created>
  <dcterms:modified xsi:type="dcterms:W3CDTF">2020-03-27T05:21:00Z</dcterms:modified>
</cp:coreProperties>
</file>