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19C" w:rsidRDefault="0042023B" w:rsidP="00CB719C">
      <w:pPr>
        <w:jc w:val="right"/>
        <w:rPr>
          <w:rFonts w:ascii="Calibri" w:hAnsi="Calibri" w:cs="Calibri"/>
        </w:rPr>
      </w:pPr>
      <w:r w:rsidRPr="00092AF5">
        <w:rPr>
          <w:rFonts w:eastAsia="TimesNewRomanPS-BoldMT"/>
          <w:b/>
          <w:bCs/>
          <w:color w:val="000000"/>
          <w:sz w:val="24"/>
          <w:szCs w:val="24"/>
          <w:lang w:eastAsia="ru-RU"/>
        </w:rPr>
        <w:t>Куда:</w:t>
      </w:r>
      <w:r w:rsidR="00092AF5" w:rsidRPr="00092AF5">
        <w:rPr>
          <w:b/>
          <w:sz w:val="24"/>
          <w:szCs w:val="24"/>
        </w:rPr>
        <w:t xml:space="preserve"> </w:t>
      </w:r>
    </w:p>
    <w:p w:rsidR="0042023B" w:rsidRPr="00092AF5" w:rsidRDefault="0042023B" w:rsidP="00CB719C">
      <w:pPr>
        <w:jc w:val="center"/>
        <w:rPr>
          <w:b/>
          <w:color w:val="000000"/>
          <w:sz w:val="24"/>
          <w:szCs w:val="24"/>
          <w:lang w:eastAsia="ru-RU"/>
        </w:rPr>
      </w:pPr>
      <w:r w:rsidRPr="00092AF5"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Коммерческое предложение №0</w:t>
      </w:r>
      <w:r w:rsidR="00CB719C">
        <w:rPr>
          <w:rFonts w:eastAsia="TimesNewRomanPS-BoldMT"/>
          <w:b/>
          <w:bCs/>
          <w:color w:val="000000"/>
          <w:sz w:val="24"/>
          <w:szCs w:val="24"/>
          <w:lang w:eastAsia="ru-RU"/>
        </w:rPr>
        <w:t>149</w:t>
      </w:r>
      <w:r w:rsidR="00111C2E">
        <w:rPr>
          <w:rFonts w:eastAsia="TimesNewRomanPS-BoldMT"/>
          <w:b/>
          <w:bCs/>
          <w:color w:val="000000"/>
          <w:sz w:val="24"/>
          <w:szCs w:val="24"/>
          <w:lang w:eastAsia="ru-RU"/>
        </w:rPr>
        <w:t>Т</w:t>
      </w:r>
      <w:r w:rsidRPr="00092AF5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="00111C2E">
        <w:rPr>
          <w:rFonts w:eastAsia="TimesNewRomanPS-BoldMT"/>
          <w:b/>
          <w:bCs/>
          <w:color w:val="000000"/>
          <w:sz w:val="24"/>
          <w:szCs w:val="24"/>
          <w:lang w:eastAsia="ru-RU"/>
        </w:rPr>
        <w:t>от 2</w:t>
      </w:r>
      <w:r w:rsidR="000A1C1F">
        <w:rPr>
          <w:rFonts w:eastAsia="TimesNewRomanPS-BoldMT"/>
          <w:b/>
          <w:bCs/>
          <w:color w:val="000000"/>
          <w:sz w:val="24"/>
          <w:szCs w:val="24"/>
          <w:lang w:eastAsia="ru-RU"/>
        </w:rPr>
        <w:t>3</w:t>
      </w:r>
      <w:r w:rsidR="00111C2E">
        <w:rPr>
          <w:rFonts w:eastAsia="TimesNewRomanPS-BoldMT"/>
          <w:b/>
          <w:bCs/>
          <w:color w:val="000000"/>
          <w:sz w:val="24"/>
          <w:szCs w:val="24"/>
          <w:lang w:eastAsia="ru-RU"/>
        </w:rPr>
        <w:t>.0</w:t>
      </w:r>
      <w:r w:rsidR="000A1C1F">
        <w:rPr>
          <w:rFonts w:eastAsia="TimesNewRomanPS-BoldMT"/>
          <w:b/>
          <w:bCs/>
          <w:color w:val="000000"/>
          <w:sz w:val="24"/>
          <w:szCs w:val="24"/>
          <w:lang w:eastAsia="ru-RU"/>
        </w:rPr>
        <w:t>3</w:t>
      </w:r>
      <w:r w:rsidR="00111C2E"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.2019</w:t>
      </w:r>
      <w:r w:rsidRPr="00092AF5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42023B" w:rsidRPr="00092AF5" w:rsidRDefault="0042023B" w:rsidP="00092AF5">
      <w:pPr>
        <w:jc w:val="center"/>
        <w:rPr>
          <w:b/>
          <w:sz w:val="24"/>
          <w:szCs w:val="24"/>
        </w:rPr>
      </w:pPr>
      <w:r w:rsidRPr="00092AF5">
        <w:rPr>
          <w:rFonts w:eastAsia="TimesNewRomanPS-BoldMT"/>
          <w:b/>
          <w:bCs/>
          <w:color w:val="000000"/>
          <w:sz w:val="24"/>
          <w:szCs w:val="24"/>
          <w:lang w:eastAsia="ru-RU"/>
        </w:rPr>
        <w:t>Уважаемы</w:t>
      </w:r>
      <w:r w:rsidR="000A1C1F">
        <w:rPr>
          <w:rFonts w:eastAsia="TimesNewRomanPS-BoldMT"/>
          <w:b/>
          <w:bCs/>
          <w:color w:val="000000"/>
          <w:sz w:val="24"/>
          <w:szCs w:val="24"/>
          <w:lang w:eastAsia="ru-RU"/>
        </w:rPr>
        <w:t>е господа</w:t>
      </w:r>
      <w:r w:rsidRPr="00092AF5"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B85FDF" w:rsidRDefault="00B85FDF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proofErr w:type="spellStart"/>
      <w:r w:rsidRPr="008639EB">
        <w:rPr>
          <w:b/>
          <w:szCs w:val="24"/>
        </w:rPr>
        <w:t>Спецприцеп</w:t>
      </w:r>
      <w:proofErr w:type="spellEnd"/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111C2E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C61861" w:rsidRDefault="00C61861" w:rsidP="00C61861">
      <w:pPr>
        <w:pStyle w:val="ad"/>
        <w:ind w:firstLine="709"/>
        <w:jc w:val="both"/>
        <w:rPr>
          <w:b w:val="0"/>
          <w:lang w:val="ru-RU"/>
        </w:rPr>
      </w:pPr>
      <w:r>
        <w:rPr>
          <w:b w:val="0"/>
        </w:rPr>
        <w:t xml:space="preserve">В </w:t>
      </w:r>
      <w:proofErr w:type="spellStart"/>
      <w:r>
        <w:rPr>
          <w:b w:val="0"/>
        </w:rPr>
        <w:t>соответствии</w:t>
      </w:r>
      <w:proofErr w:type="spellEnd"/>
      <w:r>
        <w:rPr>
          <w:b w:val="0"/>
        </w:rPr>
        <w:t xml:space="preserve"> с </w:t>
      </w:r>
      <w:proofErr w:type="spellStart"/>
      <w:r>
        <w:rPr>
          <w:b w:val="0"/>
        </w:rPr>
        <w:t>Вашим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запросом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предлагаем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Вашему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вниманию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полуприцеп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со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следующими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техническими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параметрами</w:t>
      </w:r>
      <w:proofErr w:type="spellEnd"/>
      <w:r>
        <w:rPr>
          <w:b w:val="0"/>
        </w:rPr>
        <w:t xml:space="preserve">. </w:t>
      </w:r>
      <w:proofErr w:type="spellStart"/>
      <w:r>
        <w:t>Низкорамный</w:t>
      </w:r>
      <w:proofErr w:type="spellEnd"/>
      <w:r>
        <w:t xml:space="preserve"> </w:t>
      </w:r>
      <w:proofErr w:type="spellStart"/>
      <w:r>
        <w:t>раздвижной</w:t>
      </w:r>
      <w:proofErr w:type="spellEnd"/>
      <w:r>
        <w:t xml:space="preserve"> </w:t>
      </w:r>
      <w:proofErr w:type="spellStart"/>
      <w:r>
        <w:t>трал</w:t>
      </w:r>
      <w:proofErr w:type="spellEnd"/>
      <w:r>
        <w:t xml:space="preserve"> </w:t>
      </w:r>
      <w:proofErr w:type="spellStart"/>
      <w:r>
        <w:t>СпецПрицеп</w:t>
      </w:r>
      <w:proofErr w:type="spellEnd"/>
      <w:r>
        <w:t xml:space="preserve"> </w:t>
      </w:r>
      <w:r w:rsidRPr="009B3FCC">
        <w:t>9942</w:t>
      </w:r>
      <w:r w:rsidR="00BA18D6">
        <w:t>73</w:t>
      </w:r>
      <w:r>
        <w:t>.</w:t>
      </w:r>
    </w:p>
    <w:p w:rsidR="00C61861" w:rsidRDefault="00900460" w:rsidP="00C61861">
      <w:pPr>
        <w:pStyle w:val="ad"/>
        <w:ind w:firstLine="709"/>
        <w:jc w:val="both"/>
        <w:rPr>
          <w:b w:val="0"/>
          <w:lang w:val="ru-RU"/>
        </w:rPr>
      </w:pPr>
      <w:r w:rsidRPr="00900460">
        <w:rPr>
          <w:b w:val="0"/>
          <w:noProof/>
          <w:lang w:val="ru-RU"/>
        </w:rPr>
        <w:drawing>
          <wp:inline distT="0" distB="0" distL="0" distR="0">
            <wp:extent cx="5951220" cy="2027702"/>
            <wp:effectExtent l="0" t="0" r="0" b="0"/>
            <wp:docPr id="9" name="Рисунок 9" descr="C:\Users\С ноута\d (acer travelMate 6292)\мои документы\Полуприцепы производители-поставщики\Спецприцеп Тверь\трал низкорамный 3 оси телескоп\9942L3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3 оси телескоп\9942L3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9" t="44520" r="7556" b="9643"/>
                    <a:stretch/>
                  </pic:blipFill>
                  <pic:spPr bwMode="auto">
                    <a:xfrm>
                      <a:off x="0" y="0"/>
                      <a:ext cx="6001825" cy="204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1C2E" w:rsidRPr="00CB719C" w:rsidRDefault="00900460" w:rsidP="00CB719C">
      <w:pPr>
        <w:pStyle w:val="ad"/>
        <w:ind w:firstLine="709"/>
        <w:jc w:val="both"/>
        <w:rPr>
          <w:b w:val="0"/>
          <w:lang w:val="ru-RU"/>
        </w:rPr>
      </w:pPr>
      <w:r w:rsidRPr="00900460">
        <w:rPr>
          <w:b w:val="0"/>
          <w:noProof/>
          <w:lang w:val="ru-RU"/>
        </w:rPr>
        <w:drawing>
          <wp:inline distT="0" distB="0" distL="0" distR="0" wp14:anchorId="083F1910" wp14:editId="77B13E2C">
            <wp:extent cx="3117925" cy="1691640"/>
            <wp:effectExtent l="0" t="0" r="6350" b="3810"/>
            <wp:docPr id="10" name="Рисунок 10" descr="C:\Users\С ноута\d (acer travelMate 6292)\мои документы\Полуприцепы производители-поставщики\Спецприцеп Тверь\трал низкорамный 3 оси телескоп\IMG_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Спецприцеп Тверь\трал низкорамный 3 оси телескоп\IMG_01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8" b="19486"/>
                    <a:stretch/>
                  </pic:blipFill>
                  <pic:spPr bwMode="auto">
                    <a:xfrm>
                      <a:off x="0" y="0"/>
                      <a:ext cx="3153610" cy="171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182F" w:rsidRPr="00FC182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C182F" w:rsidRPr="00FC182F">
        <w:rPr>
          <w:b w:val="0"/>
          <w:noProof/>
          <w:lang w:val="ru-RU"/>
        </w:rPr>
        <w:drawing>
          <wp:inline distT="0" distB="0" distL="0" distR="0">
            <wp:extent cx="2931229" cy="1684020"/>
            <wp:effectExtent l="0" t="0" r="2540" b="0"/>
            <wp:docPr id="5" name="Рисунок 5" descr="C:\Users\С ноута\d (acer travelMate 6292)\мои документы\Полуприцепы производители-поставщики\Спецприцеп Тверь\трал низкорамный 3 оси телескоп\994273 раздвиж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3 оси телескоп\994273 раздвижно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5" t="13087" r="4305" b="10210"/>
                    <a:stretch/>
                  </pic:blipFill>
                  <pic:spPr bwMode="auto">
                    <a:xfrm>
                      <a:off x="0" y="0"/>
                      <a:ext cx="2948350" cy="169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1C2E" w:rsidRDefault="00CB719C" w:rsidP="00111C2E">
      <w:pPr>
        <w:spacing w:line="360" w:lineRule="auto"/>
        <w:ind w:firstLine="708"/>
        <w:jc w:val="both"/>
        <w:rPr>
          <w:bCs/>
          <w:color w:val="00000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3031DC5" wp14:editId="599A0D45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6629598" cy="4038600"/>
            <wp:effectExtent l="0" t="0" r="0" b="0"/>
            <wp:wrapNone/>
            <wp:docPr id="3" name="Рисунок 3" descr="994273 9300+6000х2545 пристав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94273 9300+6000х2545 приставны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1" t="12663" r="3784" b="8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598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1C2E" w:rsidRDefault="00111C2E" w:rsidP="00111C2E">
      <w:pPr>
        <w:spacing w:line="360" w:lineRule="auto"/>
        <w:ind w:firstLine="708"/>
        <w:jc w:val="both"/>
        <w:rPr>
          <w:bCs/>
          <w:color w:val="000000"/>
        </w:rPr>
      </w:pPr>
    </w:p>
    <w:p w:rsidR="00111C2E" w:rsidRDefault="00111C2E" w:rsidP="00111C2E">
      <w:pPr>
        <w:spacing w:line="360" w:lineRule="auto"/>
        <w:ind w:firstLine="708"/>
        <w:jc w:val="both"/>
        <w:rPr>
          <w:bCs/>
          <w:color w:val="000000"/>
        </w:rPr>
      </w:pPr>
    </w:p>
    <w:p w:rsidR="00111C2E" w:rsidRDefault="00111C2E" w:rsidP="00111C2E">
      <w:pPr>
        <w:spacing w:line="360" w:lineRule="auto"/>
        <w:ind w:firstLine="708"/>
        <w:jc w:val="both"/>
        <w:rPr>
          <w:bCs/>
          <w:color w:val="000000"/>
        </w:rPr>
      </w:pPr>
    </w:p>
    <w:p w:rsidR="00111C2E" w:rsidRDefault="00111C2E" w:rsidP="00111C2E">
      <w:pPr>
        <w:spacing w:line="360" w:lineRule="auto"/>
        <w:ind w:firstLine="708"/>
        <w:jc w:val="both"/>
        <w:rPr>
          <w:bCs/>
          <w:color w:val="000000"/>
        </w:rPr>
      </w:pPr>
    </w:p>
    <w:p w:rsidR="00111C2E" w:rsidRDefault="00111C2E" w:rsidP="00111C2E">
      <w:pPr>
        <w:spacing w:line="360" w:lineRule="auto"/>
        <w:ind w:firstLine="708"/>
        <w:jc w:val="both"/>
        <w:rPr>
          <w:bCs/>
          <w:color w:val="000000"/>
        </w:rPr>
      </w:pPr>
    </w:p>
    <w:p w:rsidR="00111C2E" w:rsidRDefault="00111C2E" w:rsidP="00111C2E">
      <w:pPr>
        <w:spacing w:line="360" w:lineRule="auto"/>
        <w:ind w:firstLine="708"/>
        <w:jc w:val="both"/>
        <w:rPr>
          <w:bCs/>
          <w:color w:val="000000"/>
        </w:rPr>
      </w:pPr>
    </w:p>
    <w:p w:rsidR="00111C2E" w:rsidRDefault="00111C2E" w:rsidP="00111C2E">
      <w:pPr>
        <w:spacing w:line="360" w:lineRule="auto"/>
        <w:ind w:firstLine="708"/>
        <w:jc w:val="both"/>
        <w:rPr>
          <w:bCs/>
          <w:color w:val="000000"/>
        </w:rPr>
      </w:pPr>
    </w:p>
    <w:p w:rsidR="00111C2E" w:rsidRDefault="00111C2E" w:rsidP="00111C2E">
      <w:pPr>
        <w:spacing w:line="360" w:lineRule="auto"/>
        <w:ind w:firstLine="708"/>
        <w:jc w:val="both"/>
        <w:rPr>
          <w:bCs/>
          <w:color w:val="000000"/>
        </w:rPr>
      </w:pPr>
    </w:p>
    <w:p w:rsidR="00111C2E" w:rsidRDefault="00111C2E" w:rsidP="00111C2E">
      <w:pPr>
        <w:spacing w:line="360" w:lineRule="auto"/>
        <w:ind w:firstLine="708"/>
        <w:jc w:val="both"/>
        <w:rPr>
          <w:bCs/>
          <w:color w:val="000000"/>
        </w:rPr>
      </w:pPr>
    </w:p>
    <w:p w:rsidR="00111C2E" w:rsidRDefault="00111C2E" w:rsidP="00111C2E">
      <w:pPr>
        <w:spacing w:line="360" w:lineRule="auto"/>
        <w:ind w:firstLine="708"/>
        <w:jc w:val="both"/>
        <w:rPr>
          <w:bCs/>
          <w:color w:val="000000"/>
        </w:rPr>
      </w:pPr>
    </w:p>
    <w:p w:rsidR="00111C2E" w:rsidRDefault="00111C2E" w:rsidP="00CB719C">
      <w:pPr>
        <w:spacing w:line="360" w:lineRule="auto"/>
        <w:jc w:val="both"/>
        <w:rPr>
          <w:bCs/>
          <w:color w:val="000000"/>
        </w:rPr>
      </w:pPr>
    </w:p>
    <w:tbl>
      <w:tblPr>
        <w:tblW w:w="9963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4820"/>
      </w:tblGrid>
      <w:tr w:rsidR="00111C2E" w:rsidRPr="00686B39" w:rsidTr="00DF62C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>Обозначение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11C2E" w:rsidRPr="00023283" w:rsidRDefault="00111C2E" w:rsidP="00DF62C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99427</w:t>
            </w:r>
            <w:r>
              <w:rPr>
                <w:snapToGrid w:val="0"/>
              </w:rPr>
              <w:t>3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Тип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11C2E" w:rsidRPr="00686B39" w:rsidRDefault="00111C2E" w:rsidP="00DF62C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Автомобильный </w:t>
            </w:r>
            <w:r>
              <w:rPr>
                <w:snapToGrid w:val="0"/>
              </w:rPr>
              <w:t>трехосный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Основной тягач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11C2E" w:rsidRPr="00686B39" w:rsidRDefault="00111C2E" w:rsidP="00DF62C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седельный</w:t>
            </w:r>
          </w:p>
        </w:tc>
      </w:tr>
      <w:tr w:rsidR="00111C2E" w:rsidRPr="00CB719C" w:rsidTr="00DF62C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перевозимого груза, кг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11C2E" w:rsidRPr="00686B39" w:rsidRDefault="00111C2E" w:rsidP="00DF62C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45 </w:t>
            </w:r>
            <w:r w:rsidRPr="00686B39">
              <w:rPr>
                <w:snapToGrid w:val="0"/>
              </w:rPr>
              <w:t>000</w:t>
            </w:r>
            <w:r>
              <w:rPr>
                <w:snapToGrid w:val="0"/>
              </w:rPr>
              <w:t xml:space="preserve"> / 36 000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снаряженного полупри</w:t>
            </w:r>
            <w:r w:rsidRPr="00686B39">
              <w:rPr>
                <w:snapToGrid w:val="0"/>
              </w:rPr>
              <w:softHyphen/>
              <w:t>цепа, кг, ориентировочно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11C2E" w:rsidRPr="00686B39" w:rsidRDefault="00111C2E" w:rsidP="00DF62C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12 8</w:t>
            </w:r>
            <w:r w:rsidRPr="00686B39">
              <w:rPr>
                <w:snapToGrid w:val="0"/>
              </w:rPr>
              <w:t>00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C2E" w:rsidRPr="00686B39" w:rsidRDefault="00111C2E" w:rsidP="00DF62CB">
            <w:pPr>
              <w:snapToGrid w:val="0"/>
              <w:rPr>
                <w:snapToGrid w:val="0"/>
              </w:rPr>
            </w:pPr>
            <w:r w:rsidRPr="00686B39"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11C2E" w:rsidRPr="00686B39" w:rsidRDefault="00111C2E" w:rsidP="00DF62C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57 800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111C2E" w:rsidRPr="00686B39" w:rsidRDefault="00111C2E" w:rsidP="00DF62CB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седельно-сцепное устройство тягача </w:t>
            </w:r>
          </w:p>
          <w:p w:rsidR="00111C2E" w:rsidRPr="00686B39" w:rsidRDefault="00111C2E" w:rsidP="00DF62CB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>- через шины колес трехосной тележки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C2E" w:rsidRPr="00686B39" w:rsidRDefault="00111C2E" w:rsidP="00DF62CB">
            <w:pPr>
              <w:jc w:val="center"/>
              <w:rPr>
                <w:snapToGrid w:val="0"/>
              </w:rPr>
            </w:pPr>
          </w:p>
          <w:p w:rsidR="00111C2E" w:rsidRPr="00686B39" w:rsidRDefault="00111C2E" w:rsidP="00DF62CB">
            <w:pPr>
              <w:jc w:val="center"/>
              <w:rPr>
                <w:snapToGrid w:val="0"/>
              </w:rPr>
            </w:pPr>
          </w:p>
          <w:p w:rsidR="00111C2E" w:rsidRPr="00686B39" w:rsidRDefault="00111C2E" w:rsidP="00DF62CB">
            <w:pPr>
              <w:jc w:val="center"/>
              <w:rPr>
                <w:snapToGrid w:val="0"/>
              </w:rPr>
            </w:pPr>
          </w:p>
          <w:p w:rsidR="00111C2E" w:rsidRPr="00686B39" w:rsidRDefault="00111C2E" w:rsidP="00DF62C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21</w:t>
            </w:r>
            <w:r w:rsidRPr="00686B3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8</w:t>
            </w:r>
            <w:r w:rsidRPr="00686B39">
              <w:rPr>
                <w:snapToGrid w:val="0"/>
              </w:rPr>
              <w:t>00</w:t>
            </w:r>
          </w:p>
          <w:p w:rsidR="00111C2E" w:rsidRPr="00686B39" w:rsidRDefault="00111C2E" w:rsidP="00DF62CB">
            <w:pPr>
              <w:rPr>
                <w:snapToGrid w:val="0"/>
              </w:rPr>
            </w:pPr>
            <w:r>
              <w:rPr>
                <w:snapToGrid w:val="0"/>
              </w:rPr>
              <w:t xml:space="preserve">                                  36</w:t>
            </w:r>
            <w:r w:rsidRPr="00686B3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0</w:t>
            </w:r>
            <w:r w:rsidRPr="00686B39">
              <w:rPr>
                <w:snapToGrid w:val="0"/>
              </w:rPr>
              <w:t>00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111C2E" w:rsidRPr="00686B39" w:rsidRDefault="00111C2E" w:rsidP="00DF62CB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111C2E" w:rsidRPr="00686B39" w:rsidRDefault="00111C2E" w:rsidP="00DF62CB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111C2E" w:rsidRPr="00686B39" w:rsidRDefault="00111C2E" w:rsidP="00DF62CB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высота (</w:t>
            </w:r>
            <w:r w:rsidRPr="00686B39">
              <w:rPr>
                <w:snapToGrid w:val="0"/>
                <w:lang w:val="en-US"/>
              </w:rPr>
              <w:t>max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C2E" w:rsidRPr="00686B39" w:rsidRDefault="00111C2E" w:rsidP="00DF62CB">
            <w:pPr>
              <w:jc w:val="center"/>
              <w:rPr>
                <w:snapToGrid w:val="0"/>
              </w:rPr>
            </w:pPr>
          </w:p>
          <w:p w:rsidR="00111C2E" w:rsidRPr="00686B39" w:rsidRDefault="00111C2E" w:rsidP="00DF62CB">
            <w:pPr>
              <w:jc w:val="center"/>
              <w:rPr>
                <w:snapToGrid w:val="0"/>
              </w:rPr>
            </w:pPr>
          </w:p>
          <w:p w:rsidR="00111C2E" w:rsidRPr="00E92DE3" w:rsidRDefault="00111C2E" w:rsidP="00DF62C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12 830 (18 830)</w:t>
            </w:r>
          </w:p>
          <w:p w:rsidR="00111C2E" w:rsidRPr="00686B39" w:rsidRDefault="00111C2E" w:rsidP="00DF62C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2 545</w:t>
            </w:r>
          </w:p>
          <w:p w:rsidR="00111C2E" w:rsidRPr="00686B39" w:rsidRDefault="00111C2E" w:rsidP="00DF62C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3 640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Размеры грузовой платформы, мм, не более:</w:t>
            </w:r>
          </w:p>
          <w:p w:rsidR="00111C2E" w:rsidRPr="00686B39" w:rsidRDefault="00111C2E" w:rsidP="00DF62CB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111C2E" w:rsidRDefault="00111C2E" w:rsidP="00DF62CB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111C2E" w:rsidRPr="00686B39" w:rsidRDefault="00111C2E" w:rsidP="00DF62CB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 xml:space="preserve">- ширина с </w:t>
            </w:r>
            <w:proofErr w:type="spellStart"/>
            <w:r>
              <w:rPr>
                <w:snapToGrid w:val="0"/>
              </w:rPr>
              <w:t>уширителями</w:t>
            </w:r>
            <w:proofErr w:type="spellEnd"/>
          </w:p>
          <w:p w:rsidR="00111C2E" w:rsidRPr="00686B39" w:rsidRDefault="00111C2E" w:rsidP="00DF62CB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C2E" w:rsidRPr="00686B39" w:rsidRDefault="00111C2E" w:rsidP="00DF62CB">
            <w:pPr>
              <w:jc w:val="center"/>
              <w:rPr>
                <w:snapToGrid w:val="0"/>
              </w:rPr>
            </w:pPr>
          </w:p>
          <w:p w:rsidR="00111C2E" w:rsidRPr="00686B39" w:rsidRDefault="00111C2E" w:rsidP="00DF62C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9 300 (15 300)</w:t>
            </w:r>
          </w:p>
          <w:p w:rsidR="00111C2E" w:rsidRDefault="00111C2E" w:rsidP="00DF62C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 2 545</w:t>
            </w:r>
          </w:p>
          <w:p w:rsidR="00111C2E" w:rsidRPr="00686B39" w:rsidRDefault="00111C2E" w:rsidP="00DF62C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3 145</w:t>
            </w:r>
          </w:p>
          <w:p w:rsidR="00111C2E" w:rsidRPr="00E92DE3" w:rsidRDefault="00111C2E" w:rsidP="00DF62C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900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Высота ССУ</w:t>
            </w:r>
            <w:r>
              <w:rPr>
                <w:snapToGrid w:val="0"/>
              </w:rPr>
              <w:t xml:space="preserve"> (без нагрузки /под нагрузкой), мм,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C2E" w:rsidRPr="00686B39" w:rsidRDefault="00111C2E" w:rsidP="00DF62C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Под тягач заказчика 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Рама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C2E" w:rsidRPr="00023283" w:rsidRDefault="00111C2E" w:rsidP="00DF62CB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 xml:space="preserve">Силовые элементы рамы изготовлены из высокопрочной стали </w:t>
            </w:r>
            <w:r>
              <w:rPr>
                <w:snapToGrid w:val="0"/>
              </w:rPr>
              <w:t>09Г2С и</w:t>
            </w:r>
            <w:r w:rsidRPr="00023283">
              <w:rPr>
                <w:snapToGrid w:val="0"/>
              </w:rPr>
              <w:t xml:space="preserve"> </w:t>
            </w:r>
            <w:r>
              <w:rPr>
                <w:snapToGrid w:val="0"/>
                <w:lang w:val="en-US"/>
              </w:rPr>
              <w:t>S</w:t>
            </w:r>
            <w:r w:rsidRPr="00023283">
              <w:rPr>
                <w:snapToGrid w:val="0"/>
              </w:rPr>
              <w:t>700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Настил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C2E" w:rsidRPr="00686B39" w:rsidRDefault="00111C2E" w:rsidP="00DF62C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Металлический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1C2E" w:rsidRPr="00686B39" w:rsidRDefault="00111C2E" w:rsidP="00DF62CB">
            <w:pPr>
              <w:jc w:val="both"/>
              <w:rPr>
                <w:snapToGrid w:val="0"/>
              </w:rPr>
            </w:pPr>
            <w:r w:rsidRPr="00686B39">
              <w:t>Переднее опорное устройство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t>Механическое, с двухскоростным при</w:t>
            </w:r>
            <w:r w:rsidRPr="00686B39">
              <w:softHyphen/>
              <w:t>водом серии Е 200 Т "</w:t>
            </w:r>
            <w:r w:rsidRPr="00686B39">
              <w:rPr>
                <w:lang w:val="en-US"/>
              </w:rPr>
              <w:t>JOS</w:t>
            </w:r>
            <w:r w:rsidRPr="00686B39">
              <w:t>Т" (Германия) или аналогичное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Подвеска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11C2E" w:rsidRPr="00686B39" w:rsidRDefault="00111C2E" w:rsidP="00DF62C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Пневматическая</w:t>
            </w:r>
            <w:r>
              <w:rPr>
                <w:snapToGrid w:val="0"/>
              </w:rPr>
              <w:t xml:space="preserve">, </w:t>
            </w:r>
            <w:r>
              <w:rPr>
                <w:b/>
                <w:lang w:val="en-US"/>
              </w:rPr>
              <w:t>ROR</w:t>
            </w:r>
            <w:r w:rsidRPr="00863065">
              <w:rPr>
                <w:b/>
              </w:rPr>
              <w:t xml:space="preserve"> </w:t>
            </w:r>
            <w:r>
              <w:rPr>
                <w:b/>
              </w:rPr>
              <w:t>пр-ва Италия</w:t>
            </w:r>
            <w:r>
              <w:rPr>
                <w:snapToGrid w:val="0"/>
              </w:rPr>
              <w:t>,</w:t>
            </w:r>
            <w:r w:rsidRPr="00686B39">
              <w:rPr>
                <w:snapToGrid w:val="0"/>
              </w:rPr>
              <w:t xml:space="preserve"> с краном изменения высоты платформы (-</w:t>
            </w:r>
            <w:r>
              <w:rPr>
                <w:snapToGrid w:val="0"/>
              </w:rPr>
              <w:t>7</w:t>
            </w:r>
            <w:r w:rsidRPr="00686B39">
              <w:rPr>
                <w:snapToGrid w:val="0"/>
              </w:rPr>
              <w:t>0/+1</w:t>
            </w:r>
            <w:r>
              <w:rPr>
                <w:snapToGrid w:val="0"/>
              </w:rPr>
              <w:t>2</w:t>
            </w:r>
            <w:r w:rsidRPr="00686B39">
              <w:rPr>
                <w:snapToGrid w:val="0"/>
              </w:rPr>
              <w:t>0 мм)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осей, шт</w:t>
            </w:r>
            <w:r>
              <w:rPr>
                <w:snapToGrid w:val="0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C2E" w:rsidRDefault="00111C2E" w:rsidP="00DF62C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3 </w:t>
            </w:r>
          </w:p>
          <w:p w:rsidR="00111C2E" w:rsidRDefault="00111C2E" w:rsidP="00DF62C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1-2-я стационарные (1-я подъемная)</w:t>
            </w:r>
          </w:p>
          <w:p w:rsidR="00111C2E" w:rsidRPr="00686B39" w:rsidRDefault="00111C2E" w:rsidP="00DF62C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3-я самоустанавливающаяся</w:t>
            </w:r>
            <w:r w:rsidRPr="00686B39">
              <w:rPr>
                <w:snapToGrid w:val="0"/>
              </w:rPr>
              <w:t xml:space="preserve"> 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Оси, производитель.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C2E" w:rsidRPr="00E92DE3" w:rsidRDefault="00111C2E" w:rsidP="00DF62CB">
            <w:pPr>
              <w:jc w:val="center"/>
              <w:rPr>
                <w:snapToGrid w:val="0"/>
              </w:rPr>
            </w:pPr>
            <w:r>
              <w:rPr>
                <w:b/>
                <w:lang w:val="en-US"/>
              </w:rPr>
              <w:t>ROR</w:t>
            </w:r>
            <w:r w:rsidRPr="00863065">
              <w:rPr>
                <w:b/>
              </w:rPr>
              <w:t xml:space="preserve"> </w:t>
            </w:r>
            <w:r>
              <w:rPr>
                <w:b/>
              </w:rPr>
              <w:t>пр-ва Италия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колес, шт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>:</w:t>
            </w:r>
          </w:p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всего</w:t>
            </w:r>
          </w:p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 том числе запасных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11C2E" w:rsidRPr="00686B39" w:rsidRDefault="00111C2E" w:rsidP="00DF62CB">
            <w:pPr>
              <w:jc w:val="center"/>
              <w:rPr>
                <w:snapToGrid w:val="0"/>
              </w:rPr>
            </w:pPr>
          </w:p>
          <w:p w:rsidR="00111C2E" w:rsidRPr="00686B39" w:rsidRDefault="00111C2E" w:rsidP="00DF62C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</w:t>
            </w:r>
          </w:p>
          <w:p w:rsidR="00111C2E" w:rsidRPr="00686B39" w:rsidRDefault="00111C2E" w:rsidP="00DF62C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2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C2E" w:rsidRPr="00686B39" w:rsidRDefault="00111C2E" w:rsidP="00DF62CB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Шины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C2E" w:rsidRPr="00E92DE3" w:rsidRDefault="00111C2E" w:rsidP="00DF62CB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235/75 </w:t>
            </w:r>
            <w:r w:rsidRPr="00686B39">
              <w:rPr>
                <w:snapToGrid w:val="0"/>
                <w:lang w:val="en-US"/>
              </w:rPr>
              <w:t>R17</w:t>
            </w:r>
            <w:r w:rsidRPr="00686B39">
              <w:rPr>
                <w:snapToGrid w:val="0"/>
              </w:rPr>
              <w:t>,</w:t>
            </w:r>
            <w:r w:rsidRPr="00686B39">
              <w:rPr>
                <w:snapToGrid w:val="0"/>
                <w:lang w:val="en-US"/>
              </w:rPr>
              <w:t xml:space="preserve">5 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C2E" w:rsidRPr="00686B39" w:rsidRDefault="00111C2E" w:rsidP="00DF62CB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Диски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C2E" w:rsidRPr="00686B39" w:rsidRDefault="00111C2E" w:rsidP="00DF62CB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Стальные диски 6.75х17.5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Давление в шинах, кПа (кгс\см</w:t>
            </w:r>
            <w:r w:rsidRPr="00686B39">
              <w:rPr>
                <w:snapToGrid w:val="0"/>
                <w:vertAlign w:val="superscript"/>
              </w:rPr>
              <w:t>2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C2E" w:rsidRPr="00686B39" w:rsidRDefault="00111C2E" w:rsidP="00DF62C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850 (8,5)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Тормозная система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C2E" w:rsidRPr="00686B39" w:rsidRDefault="00111C2E" w:rsidP="00DF62C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  <w:lang w:val="en-US"/>
              </w:rPr>
              <w:t>EBS</w:t>
            </w:r>
            <w:r w:rsidRPr="00686B39">
              <w:rPr>
                <w:snapToGrid w:val="0"/>
              </w:rPr>
              <w:t xml:space="preserve"> </w:t>
            </w:r>
            <w:r w:rsidRPr="00686B39">
              <w:rPr>
                <w:snapToGrid w:val="0"/>
                <w:lang w:val="en-US"/>
              </w:rPr>
              <w:t>c</w:t>
            </w:r>
            <w:r w:rsidRPr="00686B39">
              <w:rPr>
                <w:snapToGrid w:val="0"/>
              </w:rPr>
              <w:t xml:space="preserve"> функцией против опрокидывания</w:t>
            </w:r>
          </w:p>
          <w:p w:rsidR="00111C2E" w:rsidRPr="00686B39" w:rsidRDefault="00111C2E" w:rsidP="00DF62C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Панель управления стояночным тормозом на боковой части полуприцепа.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Тормоза:</w:t>
            </w:r>
          </w:p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- рабочие</w:t>
            </w:r>
          </w:p>
          <w:p w:rsidR="00111C2E" w:rsidRPr="00686B39" w:rsidRDefault="00111C2E" w:rsidP="00DF62CB">
            <w:pPr>
              <w:ind w:left="800"/>
              <w:rPr>
                <w:snapToGrid w:val="0"/>
              </w:rPr>
            </w:pPr>
          </w:p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>- стояночный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11C2E" w:rsidRPr="00686B39" w:rsidRDefault="00111C2E" w:rsidP="00DF62CB">
            <w:pPr>
              <w:jc w:val="center"/>
              <w:rPr>
                <w:snapToGrid w:val="0"/>
              </w:rPr>
            </w:pPr>
          </w:p>
          <w:p w:rsidR="00111C2E" w:rsidRPr="00686B39" w:rsidRDefault="00111C2E" w:rsidP="00DF62C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 пневматическим приводом</w:t>
            </w:r>
          </w:p>
          <w:p w:rsidR="00111C2E" w:rsidRPr="00686B39" w:rsidRDefault="00111C2E" w:rsidP="00DF62C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по 2-х проводной схеме</w:t>
            </w:r>
          </w:p>
          <w:p w:rsidR="00111C2E" w:rsidRPr="00686B39" w:rsidRDefault="00111C2E" w:rsidP="00DF62C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 xml:space="preserve">Привод от пружинных </w:t>
            </w:r>
            <w:proofErr w:type="spellStart"/>
            <w:r w:rsidRPr="00686B39">
              <w:rPr>
                <w:snapToGrid w:val="0"/>
              </w:rPr>
              <w:t>энергоаккумуляторов</w:t>
            </w:r>
            <w:proofErr w:type="spellEnd"/>
            <w:r w:rsidRPr="00686B39">
              <w:rPr>
                <w:snapToGrid w:val="0"/>
              </w:rPr>
              <w:t xml:space="preserve"> 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>Сцепной шкворень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C2E" w:rsidRPr="00686B39" w:rsidRDefault="00111C2E" w:rsidP="00DF62CB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50</w:t>
            </w:r>
            <w:r w:rsidRPr="00686B39">
              <w:rPr>
                <w:snapToGrid w:val="0"/>
              </w:rPr>
              <w:t xml:space="preserve"> мм (</w:t>
            </w:r>
            <w:r>
              <w:rPr>
                <w:snapToGrid w:val="0"/>
              </w:rPr>
              <w:t>2</w:t>
            </w:r>
            <w:r w:rsidRPr="00686B39">
              <w:rPr>
                <w:snapToGrid w:val="0"/>
              </w:rPr>
              <w:t xml:space="preserve">'') по ГОСТ 12017-81, </w:t>
            </w:r>
            <w:r w:rsidRPr="00686B39">
              <w:rPr>
                <w:bCs/>
                <w:lang w:val="en-US"/>
              </w:rPr>
              <w:t>JOST</w:t>
            </w:r>
            <w:r w:rsidRPr="00686B39">
              <w:rPr>
                <w:bCs/>
              </w:rPr>
              <w:t xml:space="preserve"> (Германия)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Электрооборудование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C2E" w:rsidRDefault="00111C2E" w:rsidP="00DF62CB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  <w:p w:rsidR="00111C2E" w:rsidRPr="00FD4398" w:rsidRDefault="00111C2E" w:rsidP="00DF62CB">
            <w:pPr>
              <w:jc w:val="both"/>
              <w:rPr>
                <w:b/>
                <w:snapToGrid w:val="0"/>
              </w:rPr>
            </w:pPr>
          </w:p>
        </w:tc>
      </w:tr>
      <w:tr w:rsidR="00111C2E" w:rsidRPr="00686B39" w:rsidTr="00DF62C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Комплектация:</w:t>
            </w:r>
          </w:p>
          <w:p w:rsidR="00111C2E" w:rsidRPr="00686B39" w:rsidRDefault="00111C2E" w:rsidP="00DF62CB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C2E" w:rsidRDefault="00111C2E" w:rsidP="00DF62CB">
            <w:pPr>
              <w:jc w:val="both"/>
              <w:rPr>
                <w:b/>
              </w:rPr>
            </w:pPr>
            <w:r>
              <w:rPr>
                <w:bCs/>
              </w:rPr>
              <w:t xml:space="preserve">- </w:t>
            </w:r>
            <w:r w:rsidRPr="00A65ACF">
              <w:rPr>
                <w:b/>
              </w:rPr>
              <w:t xml:space="preserve">трапы </w:t>
            </w:r>
            <w:r>
              <w:rPr>
                <w:b/>
              </w:rPr>
              <w:t>приставные металлические 4 шт.</w:t>
            </w:r>
          </w:p>
          <w:p w:rsidR="00111C2E" w:rsidRDefault="00111C2E" w:rsidP="00DF62CB">
            <w:pPr>
              <w:jc w:val="both"/>
              <w:rPr>
                <w:b/>
              </w:rPr>
            </w:pPr>
            <w:r>
              <w:rPr>
                <w:b/>
              </w:rPr>
              <w:t xml:space="preserve">  300х2400 мм</w:t>
            </w:r>
            <w:r w:rsidRPr="00A65ACF">
              <w:rPr>
                <w:b/>
              </w:rPr>
              <w:t xml:space="preserve"> (угол заезда - 1</w:t>
            </w:r>
            <w:r>
              <w:rPr>
                <w:b/>
              </w:rPr>
              <w:t>7</w:t>
            </w:r>
            <w:r w:rsidRPr="00A65ACF">
              <w:rPr>
                <w:b/>
              </w:rPr>
              <w:t>º);</w:t>
            </w:r>
          </w:p>
          <w:p w:rsidR="00FD4B7F" w:rsidRPr="00FD4B7F" w:rsidRDefault="00FD4B7F" w:rsidP="00DF62CB">
            <w:pPr>
              <w:jc w:val="both"/>
              <w:rPr>
                <w:b/>
                <w:bCs/>
              </w:rPr>
            </w:pPr>
            <w:r>
              <w:rPr>
                <w:b/>
              </w:rPr>
              <w:t xml:space="preserve">либо трапы механические </w:t>
            </w:r>
            <w:r w:rsidRPr="00A65ACF">
              <w:rPr>
                <w:b/>
              </w:rPr>
              <w:t>(угол заезда - 1</w:t>
            </w:r>
            <w:r>
              <w:rPr>
                <w:b/>
              </w:rPr>
              <w:t>3</w:t>
            </w:r>
            <w:r w:rsidRPr="00A65ACF">
              <w:rPr>
                <w:b/>
              </w:rPr>
              <w:t>º);</w:t>
            </w:r>
          </w:p>
          <w:p w:rsidR="00111C2E" w:rsidRDefault="00111C2E" w:rsidP="00DF62CB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механические опоры на скосе,</w:t>
            </w:r>
          </w:p>
          <w:p w:rsidR="00111C2E" w:rsidRPr="00686B39" w:rsidRDefault="00111C2E" w:rsidP="00DF62CB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лебедка для подъема запасного колеса, </w:t>
            </w:r>
          </w:p>
          <w:p w:rsidR="00111C2E" w:rsidRPr="00686B39" w:rsidRDefault="00111C2E" w:rsidP="00DF62CB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люк для обслуживания гусака</w:t>
            </w:r>
          </w:p>
          <w:p w:rsidR="00111C2E" w:rsidRPr="00417126" w:rsidRDefault="00111C2E" w:rsidP="00DF62CB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 </w:t>
            </w:r>
            <w:r w:rsidRPr="00417126">
              <w:rPr>
                <w:bCs/>
              </w:rPr>
              <w:t>- алюминиевые съемные борта на гусаке</w:t>
            </w:r>
          </w:p>
          <w:p w:rsidR="00111C2E" w:rsidRDefault="00111C2E" w:rsidP="00DF62CB">
            <w:pPr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686B39">
              <w:rPr>
                <w:bCs/>
              </w:rPr>
              <w:t xml:space="preserve"> 400 </w:t>
            </w:r>
            <w:r>
              <w:rPr>
                <w:bCs/>
              </w:rPr>
              <w:t>мм;</w:t>
            </w:r>
          </w:p>
          <w:p w:rsidR="00111C2E" w:rsidRPr="00A65ACF" w:rsidRDefault="00111C2E" w:rsidP="00DF62CB">
            <w:pPr>
              <w:jc w:val="both"/>
              <w:rPr>
                <w:b/>
                <w:bCs/>
              </w:rPr>
            </w:pPr>
            <w:r>
              <w:rPr>
                <w:bCs/>
              </w:rPr>
              <w:t xml:space="preserve">- </w:t>
            </w:r>
            <w:r w:rsidRPr="00A65ACF">
              <w:rPr>
                <w:b/>
                <w:bCs/>
              </w:rPr>
              <w:t xml:space="preserve">выдвижные </w:t>
            </w:r>
            <w:proofErr w:type="spellStart"/>
            <w:r w:rsidRPr="00A65ACF">
              <w:rPr>
                <w:b/>
                <w:bCs/>
              </w:rPr>
              <w:t>уширители</w:t>
            </w:r>
            <w:proofErr w:type="spellEnd"/>
            <w:r w:rsidRPr="00A65ACF">
              <w:rPr>
                <w:b/>
                <w:bCs/>
              </w:rPr>
              <w:t xml:space="preserve"> до 3145 мм </w:t>
            </w:r>
          </w:p>
          <w:p w:rsidR="00111C2E" w:rsidRPr="00686B39" w:rsidRDefault="00111C2E" w:rsidP="00DF62CB">
            <w:pPr>
              <w:jc w:val="both"/>
              <w:rPr>
                <w:bCs/>
              </w:rPr>
            </w:pPr>
            <w:r w:rsidRPr="00A65ACF">
              <w:rPr>
                <w:b/>
                <w:bCs/>
              </w:rPr>
              <w:t xml:space="preserve">  с ящиками для укладки</w:t>
            </w:r>
            <w:r>
              <w:rPr>
                <w:bCs/>
              </w:rPr>
              <w:t>;</w:t>
            </w:r>
          </w:p>
          <w:p w:rsidR="00111C2E" w:rsidRDefault="00111C2E" w:rsidP="00DF62CB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петли для закрепления груза</w:t>
            </w:r>
            <w:r>
              <w:rPr>
                <w:bCs/>
              </w:rPr>
              <w:t>,</w:t>
            </w:r>
          </w:p>
          <w:p w:rsidR="00111C2E" w:rsidRDefault="00111C2E" w:rsidP="00DF62CB">
            <w:pPr>
              <w:jc w:val="both"/>
              <w:rPr>
                <w:bCs/>
              </w:rPr>
            </w:pPr>
            <w:r>
              <w:rPr>
                <w:bCs/>
              </w:rPr>
              <w:t>- стопора от бокового смещения;</w:t>
            </w:r>
          </w:p>
          <w:p w:rsidR="00111C2E" w:rsidRDefault="00111C2E" w:rsidP="00DF62CB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proofErr w:type="spellStart"/>
            <w:r>
              <w:rPr>
                <w:bCs/>
              </w:rPr>
              <w:t>тракозацепы</w:t>
            </w:r>
            <w:proofErr w:type="spellEnd"/>
          </w:p>
          <w:p w:rsidR="00111C2E" w:rsidRDefault="00111C2E" w:rsidP="00DF62CB">
            <w:pPr>
              <w:jc w:val="both"/>
            </w:pPr>
            <w:r>
              <w:rPr>
                <w:bCs/>
              </w:rPr>
              <w:t xml:space="preserve">- </w:t>
            </w:r>
            <w:r w:rsidRPr="00A65ACF">
              <w:rPr>
                <w:b/>
              </w:rPr>
              <w:t>стол передвижной 300х2545 мм</w:t>
            </w:r>
            <w:r>
              <w:t>, является</w:t>
            </w:r>
          </w:p>
          <w:p w:rsidR="00111C2E" w:rsidRDefault="00111C2E" w:rsidP="00DF62CB">
            <w:pPr>
              <w:jc w:val="both"/>
            </w:pPr>
            <w:r>
              <w:t xml:space="preserve">  частью площадки;</w:t>
            </w:r>
          </w:p>
          <w:p w:rsidR="00111C2E" w:rsidRPr="00686B39" w:rsidRDefault="00111C2E" w:rsidP="00DF62CB">
            <w:pPr>
              <w:jc w:val="both"/>
              <w:rPr>
                <w:bCs/>
              </w:rPr>
            </w:pPr>
            <w:r>
              <w:t xml:space="preserve">- </w:t>
            </w:r>
            <w:r w:rsidRPr="00A34DE4">
              <w:rPr>
                <w:b/>
              </w:rPr>
              <w:t>тент с каркасом на гусаке</w:t>
            </w:r>
          </w:p>
          <w:p w:rsidR="00111C2E" w:rsidRDefault="00111C2E" w:rsidP="00DF62CB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686B39">
              <w:rPr>
                <w:bCs/>
              </w:rPr>
              <w:t>брызговики,</w:t>
            </w:r>
          </w:p>
          <w:p w:rsidR="00111C2E" w:rsidRPr="00686B39" w:rsidRDefault="00111C2E" w:rsidP="00DF62CB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A65ACF">
              <w:rPr>
                <w:b/>
                <w:bCs/>
              </w:rPr>
              <w:t>карманы под стойки</w:t>
            </w:r>
            <w:r>
              <w:rPr>
                <w:bCs/>
              </w:rPr>
              <w:t>,</w:t>
            </w:r>
          </w:p>
          <w:p w:rsidR="00111C2E" w:rsidRPr="00686B39" w:rsidRDefault="00111C2E" w:rsidP="00DF62CB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противооткатные упоры, </w:t>
            </w:r>
          </w:p>
          <w:p w:rsidR="00111C2E" w:rsidRDefault="00111C2E" w:rsidP="00DF62CB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оцинкованные выдвижные знаки</w:t>
            </w:r>
          </w:p>
          <w:p w:rsidR="00111C2E" w:rsidRDefault="00111C2E" w:rsidP="00DF62CB">
            <w:pPr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686B39">
              <w:rPr>
                <w:bCs/>
              </w:rPr>
              <w:t xml:space="preserve"> негабаритного ТС</w:t>
            </w:r>
            <w:r>
              <w:rPr>
                <w:bCs/>
              </w:rPr>
              <w:t xml:space="preserve"> 4 шт., с мерцающими</w:t>
            </w:r>
          </w:p>
          <w:p w:rsidR="00111C2E" w:rsidRDefault="00111C2E" w:rsidP="00DF62CB">
            <w:pPr>
              <w:jc w:val="both"/>
              <w:rPr>
                <w:bCs/>
              </w:rPr>
            </w:pPr>
            <w:r>
              <w:rPr>
                <w:bCs/>
              </w:rPr>
              <w:t xml:space="preserve">  фонарями</w:t>
            </w:r>
            <w:r w:rsidRPr="00686B39">
              <w:rPr>
                <w:bCs/>
              </w:rPr>
              <w:t xml:space="preserve">, </w:t>
            </w:r>
          </w:p>
          <w:p w:rsidR="00111C2E" w:rsidRDefault="00111C2E" w:rsidP="00DF62CB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A65ACF">
              <w:rPr>
                <w:b/>
                <w:bCs/>
              </w:rPr>
              <w:t>розетка под проблесковый маяк</w:t>
            </w:r>
            <w:r>
              <w:rPr>
                <w:bCs/>
              </w:rPr>
              <w:t>.</w:t>
            </w:r>
          </w:p>
          <w:p w:rsidR="00111C2E" w:rsidRPr="00686B39" w:rsidRDefault="00111C2E" w:rsidP="00DF62CB">
            <w:pPr>
              <w:jc w:val="both"/>
              <w:rPr>
                <w:snapToGrid w:val="0"/>
              </w:rPr>
            </w:pPr>
            <w:r w:rsidRPr="00686B39">
              <w:rPr>
                <w:bCs/>
              </w:rPr>
              <w:t>- сумка с ЗИП.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Покраска: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C2E" w:rsidRPr="00686B39" w:rsidRDefault="00111C2E" w:rsidP="00DF62CB">
            <w:pPr>
              <w:jc w:val="both"/>
              <w:rPr>
                <w:bCs/>
              </w:rPr>
            </w:pPr>
            <w:r w:rsidRPr="00686B39"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111C2E" w:rsidRPr="00686B39" w:rsidRDefault="00111C2E" w:rsidP="00DF62CB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Наносится антикоррозионный грунт и эмаль в 2 слоя. </w:t>
            </w:r>
          </w:p>
          <w:p w:rsidR="00111C2E" w:rsidRPr="00686B39" w:rsidRDefault="00111C2E" w:rsidP="00DF62CB">
            <w:pPr>
              <w:jc w:val="both"/>
              <w:rPr>
                <w:bCs/>
              </w:rPr>
            </w:pPr>
            <w:r w:rsidRPr="00686B39">
              <w:rPr>
                <w:bCs/>
              </w:rPr>
              <w:t>Контурная светоотражающая пленка</w:t>
            </w:r>
          </w:p>
          <w:p w:rsidR="00111C2E" w:rsidRPr="00686B39" w:rsidRDefault="00111C2E" w:rsidP="00DF62CB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Цвет полуприцепа: </w:t>
            </w:r>
            <w:r>
              <w:rPr>
                <w:bCs/>
              </w:rPr>
              <w:t>по согласованию (стандартный красный)</w:t>
            </w:r>
            <w:r w:rsidRPr="00686B39">
              <w:rPr>
                <w:bCs/>
              </w:rPr>
              <w:t>.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Документация</w:t>
            </w:r>
          </w:p>
          <w:p w:rsidR="00111C2E" w:rsidRPr="00686B39" w:rsidRDefault="00111C2E" w:rsidP="00DF62CB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C2E" w:rsidRPr="00686B39" w:rsidRDefault="00111C2E" w:rsidP="00DF62CB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Руководство по эксплуатации</w:t>
            </w:r>
          </w:p>
          <w:p w:rsidR="00111C2E" w:rsidRPr="00686B39" w:rsidRDefault="00111C2E" w:rsidP="00DF62CB">
            <w:pPr>
              <w:jc w:val="both"/>
              <w:rPr>
                <w:bCs/>
              </w:rPr>
            </w:pPr>
            <w:r w:rsidRPr="00686B39">
              <w:rPr>
                <w:snapToGrid w:val="0"/>
              </w:rPr>
              <w:t xml:space="preserve">Технический паспорт 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Цена в данной комплектации на условиях самовывоза из г. Тверь: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C2E" w:rsidRPr="00023283" w:rsidRDefault="00111C2E" w:rsidP="000A1C1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3 </w:t>
            </w:r>
            <w:r w:rsidR="000A1C1F">
              <w:rPr>
                <w:b/>
                <w:bCs/>
              </w:rPr>
              <w:t>11</w:t>
            </w:r>
            <w:bookmarkStart w:id="0" w:name="_GoBack"/>
            <w:bookmarkEnd w:id="0"/>
            <w:r>
              <w:rPr>
                <w:b/>
                <w:bCs/>
              </w:rPr>
              <w:t xml:space="preserve">0 </w:t>
            </w:r>
            <w:r w:rsidRPr="00023283">
              <w:rPr>
                <w:b/>
                <w:bCs/>
              </w:rPr>
              <w:t>000,00 рублей с НДС</w:t>
            </w:r>
            <w:r>
              <w:rPr>
                <w:b/>
                <w:bCs/>
              </w:rPr>
              <w:t xml:space="preserve"> 20%.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Срок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C2E" w:rsidRPr="00686B39" w:rsidRDefault="00111C2E" w:rsidP="00DF62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50 </w:t>
            </w:r>
            <w:r w:rsidRPr="00686B39">
              <w:rPr>
                <w:b/>
                <w:bCs/>
              </w:rPr>
              <w:t>рабочих дней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bCs/>
              </w:rPr>
              <w:t>Условия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C2E" w:rsidRPr="00686B39" w:rsidRDefault="00111C2E" w:rsidP="00DF62CB">
            <w:pPr>
              <w:jc w:val="both"/>
              <w:rPr>
                <w:bCs/>
                <w:color w:val="000000"/>
              </w:rPr>
            </w:pPr>
            <w:r w:rsidRPr="00686B39">
              <w:rPr>
                <w:bCs/>
                <w:color w:val="000000"/>
              </w:rPr>
              <w:t>самовывоз с завода-производителя – ООО «Компания «</w:t>
            </w:r>
            <w:proofErr w:type="spellStart"/>
            <w:r w:rsidRPr="00686B39">
              <w:rPr>
                <w:bCs/>
                <w:color w:val="000000"/>
              </w:rPr>
              <w:t>Спецприцеп</w:t>
            </w:r>
            <w:proofErr w:type="spellEnd"/>
            <w:r w:rsidRPr="00686B39">
              <w:rPr>
                <w:bCs/>
                <w:color w:val="000000"/>
              </w:rPr>
              <w:t>» (Российская Федерация, г. Тверь, проезд Мелиораторов, д. 3-Б).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Гарантия: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C2E" w:rsidRPr="00686B39" w:rsidRDefault="00111C2E" w:rsidP="00DF62CB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12 месяцев </w:t>
            </w:r>
          </w:p>
        </w:tc>
      </w:tr>
      <w:tr w:rsidR="00111C2E" w:rsidRPr="00686B39" w:rsidTr="00DF62C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11C2E" w:rsidRPr="00686B39" w:rsidRDefault="00111C2E" w:rsidP="00DF62CB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Условия оплаты: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C2E" w:rsidRPr="00686B39" w:rsidRDefault="00111C2E" w:rsidP="00DF62CB">
            <w:pPr>
              <w:tabs>
                <w:tab w:val="left" w:pos="2520"/>
              </w:tabs>
              <w:jc w:val="both"/>
              <w:rPr>
                <w:bCs/>
              </w:rPr>
            </w:pPr>
            <w:r w:rsidRPr="00686B39">
              <w:rPr>
                <w:bCs/>
              </w:rPr>
              <w:t xml:space="preserve">оплата в российских рублях, предоплата от </w:t>
            </w:r>
            <w:r>
              <w:rPr>
                <w:bCs/>
              </w:rPr>
              <w:t>25</w:t>
            </w:r>
            <w:r w:rsidRPr="00686B39">
              <w:rPr>
                <w:bCs/>
              </w:rPr>
              <w:t xml:space="preserve">%, окончательная оплата – после получения </w:t>
            </w:r>
            <w:r w:rsidRPr="00686B39">
              <w:rPr>
                <w:bCs/>
              </w:rPr>
              <w:lastRenderedPageBreak/>
              <w:t>уведомления о готовности товара к отгрузке.</w:t>
            </w:r>
          </w:p>
        </w:tc>
      </w:tr>
    </w:tbl>
    <w:p w:rsidR="00900460" w:rsidRDefault="00111C2E" w:rsidP="00161EB7">
      <w:pPr>
        <w:tabs>
          <w:tab w:val="left" w:pos="709"/>
        </w:tabs>
        <w:spacing w:line="360" w:lineRule="auto"/>
        <w:jc w:val="both"/>
        <w:rPr>
          <w:bCs/>
          <w:i/>
          <w:sz w:val="20"/>
        </w:rPr>
      </w:pPr>
      <w:r w:rsidRPr="00025F03">
        <w:rPr>
          <w:bCs/>
          <w:i/>
          <w:sz w:val="20"/>
        </w:rPr>
        <w:lastRenderedPageBreak/>
        <w:t>*При установке дополнительных опций масса полуприцепа может измениться.</w:t>
      </w:r>
    </w:p>
    <w:p w:rsidR="00FD4B7F" w:rsidRDefault="00FD4B7F" w:rsidP="00FD4B7F">
      <w:pPr>
        <w:spacing w:line="360" w:lineRule="auto"/>
        <w:jc w:val="both"/>
        <w:rPr>
          <w:b/>
          <w:bCs/>
        </w:rPr>
      </w:pPr>
      <w:r>
        <w:rPr>
          <w:b/>
          <w:bCs/>
        </w:rPr>
        <w:t>Возможные дополнительные опции:</w:t>
      </w:r>
    </w:p>
    <w:p w:rsidR="00FD4B7F" w:rsidRDefault="00FD4B7F" w:rsidP="00FD4B7F">
      <w:pPr>
        <w:spacing w:line="276" w:lineRule="auto"/>
        <w:jc w:val="both"/>
      </w:pPr>
      <w:r>
        <w:t xml:space="preserve">- оси </w:t>
      </w:r>
      <w:r>
        <w:rPr>
          <w:lang w:val="en-US"/>
        </w:rPr>
        <w:t>BPW</w:t>
      </w:r>
      <w:r>
        <w:t xml:space="preserve"> (</w:t>
      </w:r>
      <w:proofErr w:type="gramStart"/>
      <w:r>
        <w:t>Германия)   </w:t>
      </w:r>
      <w:proofErr w:type="gramEnd"/>
      <w:r>
        <w:t>                                                + 240 000,00 рублей с НДС.</w:t>
      </w:r>
    </w:p>
    <w:p w:rsidR="00FD4B7F" w:rsidRDefault="00FD4B7F" w:rsidP="00FD4B7F">
      <w:pPr>
        <w:spacing w:line="276" w:lineRule="auto"/>
        <w:jc w:val="both"/>
      </w:pPr>
      <w:r>
        <w:t xml:space="preserve">- оси </w:t>
      </w:r>
      <w:r>
        <w:rPr>
          <w:lang w:val="en-US"/>
        </w:rPr>
        <w:t>SAF</w:t>
      </w:r>
      <w:r>
        <w:t xml:space="preserve"> (</w:t>
      </w:r>
      <w:proofErr w:type="gramStart"/>
      <w:r>
        <w:t>Германия)   </w:t>
      </w:r>
      <w:proofErr w:type="gramEnd"/>
      <w:r>
        <w:t xml:space="preserve">                                          </w:t>
      </w:r>
      <w:r w:rsidRPr="00FD4B7F">
        <w:t xml:space="preserve"> </w:t>
      </w:r>
      <w:r>
        <w:t xml:space="preserve">      + 180 000,00 рублей с НДС.</w:t>
      </w:r>
    </w:p>
    <w:p w:rsidR="00FD4B7F" w:rsidRDefault="00FD4B7F" w:rsidP="00FD4B7F">
      <w:pPr>
        <w:spacing w:line="276" w:lineRule="auto"/>
        <w:jc w:val="both"/>
      </w:pPr>
      <w:r>
        <w:t xml:space="preserve">- комплект съемных стоек (4 пары, 1000 </w:t>
      </w:r>
      <w:proofErr w:type="gramStart"/>
      <w:r>
        <w:t>мм)   </w:t>
      </w:r>
      <w:proofErr w:type="gramEnd"/>
      <w:r>
        <w:t>          + 80 000,00 рублей с НДС.</w:t>
      </w:r>
    </w:p>
    <w:p w:rsidR="000A1C1F" w:rsidRDefault="000A1C1F" w:rsidP="000A1C1F">
      <w:pPr>
        <w:spacing w:line="276" w:lineRule="auto"/>
        <w:jc w:val="both"/>
      </w:pPr>
      <w:r>
        <w:t xml:space="preserve">- </w:t>
      </w:r>
      <w:proofErr w:type="spellStart"/>
      <w:r>
        <w:t>уширители</w:t>
      </w:r>
      <w:proofErr w:type="spellEnd"/>
      <w:r>
        <w:t xml:space="preserve"> до 3145 мм. с ящиками под них             </w:t>
      </w:r>
      <w:r>
        <w:t xml:space="preserve">+ </w:t>
      </w:r>
      <w:r>
        <w:t>1</w:t>
      </w:r>
      <w:r>
        <w:t>80 000,00 рублей с НДС.</w:t>
      </w:r>
    </w:p>
    <w:p w:rsidR="000A1C1F" w:rsidRDefault="000A1C1F" w:rsidP="00FD4B7F">
      <w:pPr>
        <w:spacing w:line="276" w:lineRule="auto"/>
        <w:jc w:val="both"/>
      </w:pPr>
    </w:p>
    <w:p w:rsidR="00FD4B7F" w:rsidRDefault="00FD4B7F" w:rsidP="00FD4B7F">
      <w:pPr>
        <w:spacing w:line="276" w:lineRule="auto"/>
        <w:jc w:val="both"/>
      </w:pPr>
      <w:r>
        <w:t>- алюминиевые трапы с углом заезда 17°, 2*60 кг.     + 200 000 рублей с НДС.</w:t>
      </w:r>
    </w:p>
    <w:p w:rsidR="00FD4B7F" w:rsidRDefault="00FD4B7F" w:rsidP="00FD4B7F">
      <w:pPr>
        <w:spacing w:line="276" w:lineRule="auto"/>
        <w:jc w:val="both"/>
      </w:pPr>
      <w:r>
        <w:t>- Каркас с тентом на гусаке                                           + 30 000 рублей с НДС.</w:t>
      </w:r>
    </w:p>
    <w:p w:rsidR="00FD4B7F" w:rsidRPr="00161EB7" w:rsidRDefault="00FD4B7F" w:rsidP="00161EB7">
      <w:pPr>
        <w:tabs>
          <w:tab w:val="left" w:pos="709"/>
        </w:tabs>
        <w:spacing w:line="360" w:lineRule="auto"/>
        <w:jc w:val="both"/>
        <w:rPr>
          <w:bCs/>
          <w:i/>
          <w:sz w:val="20"/>
        </w:rPr>
      </w:pPr>
    </w:p>
    <w:p w:rsidR="00900460" w:rsidRDefault="00900460" w:rsidP="00900460">
      <w:pPr>
        <w:pStyle w:val="ad"/>
        <w:spacing w:line="360" w:lineRule="auto"/>
        <w:jc w:val="both"/>
        <w:rPr>
          <w:b w:val="0"/>
          <w:bCs/>
          <w:sz w:val="23"/>
          <w:szCs w:val="23"/>
          <w:lang w:val="ru-RU"/>
        </w:rPr>
      </w:pPr>
      <w:r>
        <w:rPr>
          <w:b w:val="0"/>
          <w:bCs/>
          <w:lang w:val="ru-RU"/>
        </w:rPr>
        <w:t xml:space="preserve">   </w:t>
      </w:r>
      <w:proofErr w:type="spellStart"/>
      <w:r w:rsidRPr="00415A76">
        <w:rPr>
          <w:bCs/>
          <w:sz w:val="23"/>
          <w:szCs w:val="23"/>
        </w:rPr>
        <w:t>Срок</w:t>
      </w:r>
      <w:proofErr w:type="spellEnd"/>
      <w:r w:rsidRPr="00415A76">
        <w:rPr>
          <w:bCs/>
          <w:sz w:val="23"/>
          <w:szCs w:val="23"/>
        </w:rPr>
        <w:t xml:space="preserve"> </w:t>
      </w:r>
      <w:proofErr w:type="spellStart"/>
      <w:r w:rsidRPr="00415A76">
        <w:rPr>
          <w:bCs/>
          <w:sz w:val="23"/>
          <w:szCs w:val="23"/>
        </w:rPr>
        <w:t>поставки</w:t>
      </w:r>
      <w:proofErr w:type="spellEnd"/>
      <w:r w:rsidRPr="00415A76">
        <w:rPr>
          <w:bCs/>
          <w:sz w:val="23"/>
          <w:szCs w:val="23"/>
        </w:rPr>
        <w:t xml:space="preserve"> </w:t>
      </w:r>
      <w:r w:rsidR="00CB719C">
        <w:rPr>
          <w:bCs/>
          <w:sz w:val="23"/>
          <w:szCs w:val="23"/>
          <w:lang w:val="ru-RU"/>
        </w:rPr>
        <w:t>45-</w:t>
      </w:r>
      <w:r w:rsidR="00111C2E">
        <w:rPr>
          <w:bCs/>
          <w:sz w:val="23"/>
          <w:szCs w:val="23"/>
          <w:lang w:val="ru-RU"/>
        </w:rPr>
        <w:t>50</w:t>
      </w:r>
      <w:r w:rsidRPr="00415A76">
        <w:rPr>
          <w:bCs/>
          <w:sz w:val="23"/>
          <w:szCs w:val="23"/>
        </w:rPr>
        <w:t xml:space="preserve"> </w:t>
      </w:r>
      <w:proofErr w:type="spellStart"/>
      <w:r w:rsidRPr="00415A76">
        <w:rPr>
          <w:bCs/>
          <w:sz w:val="23"/>
          <w:szCs w:val="23"/>
        </w:rPr>
        <w:t>рабочих</w:t>
      </w:r>
      <w:proofErr w:type="spellEnd"/>
      <w:r w:rsidRPr="00415A76">
        <w:rPr>
          <w:bCs/>
          <w:sz w:val="23"/>
          <w:szCs w:val="23"/>
        </w:rPr>
        <w:t xml:space="preserve"> </w:t>
      </w:r>
      <w:proofErr w:type="spellStart"/>
      <w:r w:rsidRPr="00415A76">
        <w:rPr>
          <w:bCs/>
          <w:sz w:val="23"/>
          <w:szCs w:val="23"/>
        </w:rPr>
        <w:t>дней</w:t>
      </w:r>
      <w:proofErr w:type="spellEnd"/>
      <w:r w:rsidRPr="00415A76">
        <w:rPr>
          <w:b w:val="0"/>
          <w:bCs/>
          <w:sz w:val="23"/>
          <w:szCs w:val="23"/>
        </w:rPr>
        <w:t xml:space="preserve"> с </w:t>
      </w:r>
      <w:proofErr w:type="spellStart"/>
      <w:r w:rsidRPr="00415A76">
        <w:rPr>
          <w:b w:val="0"/>
          <w:bCs/>
          <w:sz w:val="23"/>
          <w:szCs w:val="23"/>
        </w:rPr>
        <w:t>возможной</w:t>
      </w:r>
      <w:proofErr w:type="spellEnd"/>
      <w:r w:rsidRPr="00415A76">
        <w:rPr>
          <w:b w:val="0"/>
          <w:bCs/>
          <w:sz w:val="23"/>
          <w:szCs w:val="23"/>
        </w:rPr>
        <w:t xml:space="preserve"> </w:t>
      </w:r>
      <w:proofErr w:type="spellStart"/>
      <w:r w:rsidRPr="00415A76">
        <w:rPr>
          <w:b w:val="0"/>
          <w:bCs/>
          <w:sz w:val="23"/>
          <w:szCs w:val="23"/>
        </w:rPr>
        <w:t>досрочной</w:t>
      </w:r>
      <w:proofErr w:type="spellEnd"/>
      <w:r w:rsidRPr="00415A76">
        <w:rPr>
          <w:b w:val="0"/>
          <w:bCs/>
          <w:sz w:val="23"/>
          <w:szCs w:val="23"/>
        </w:rPr>
        <w:t xml:space="preserve"> </w:t>
      </w:r>
      <w:proofErr w:type="spellStart"/>
      <w:r w:rsidRPr="00415A76">
        <w:rPr>
          <w:b w:val="0"/>
          <w:bCs/>
          <w:sz w:val="23"/>
          <w:szCs w:val="23"/>
        </w:rPr>
        <w:t>отгрузкой</w:t>
      </w:r>
      <w:proofErr w:type="spellEnd"/>
      <w:r w:rsidRPr="00415A76">
        <w:rPr>
          <w:b w:val="0"/>
          <w:bCs/>
          <w:sz w:val="23"/>
          <w:szCs w:val="23"/>
        </w:rPr>
        <w:t>.</w:t>
      </w:r>
    </w:p>
    <w:p w:rsidR="00900460" w:rsidRDefault="00900460" w:rsidP="00900460">
      <w:pPr>
        <w:pStyle w:val="ad"/>
        <w:spacing w:line="360" w:lineRule="auto"/>
        <w:jc w:val="both"/>
        <w:rPr>
          <w:b w:val="0"/>
          <w:bCs/>
          <w:sz w:val="23"/>
          <w:szCs w:val="23"/>
        </w:rPr>
      </w:pPr>
      <w:r>
        <w:rPr>
          <w:b w:val="0"/>
          <w:bCs/>
          <w:sz w:val="23"/>
          <w:szCs w:val="23"/>
        </w:rPr>
        <w:t xml:space="preserve"> </w:t>
      </w:r>
      <w:r w:rsidRPr="00415A76">
        <w:rPr>
          <w:b w:val="0"/>
          <w:bCs/>
          <w:sz w:val="23"/>
          <w:szCs w:val="23"/>
        </w:rPr>
        <w:t xml:space="preserve">  </w:t>
      </w:r>
      <w:proofErr w:type="spellStart"/>
      <w:r w:rsidRPr="00415A76">
        <w:rPr>
          <w:b w:val="0"/>
          <w:bCs/>
          <w:sz w:val="23"/>
          <w:szCs w:val="23"/>
        </w:rPr>
        <w:t>Условия</w:t>
      </w:r>
      <w:proofErr w:type="spellEnd"/>
      <w:r w:rsidRPr="00415A76">
        <w:rPr>
          <w:b w:val="0"/>
          <w:bCs/>
          <w:sz w:val="23"/>
          <w:szCs w:val="23"/>
        </w:rPr>
        <w:t xml:space="preserve"> </w:t>
      </w:r>
      <w:proofErr w:type="spellStart"/>
      <w:r w:rsidRPr="00415A76">
        <w:rPr>
          <w:b w:val="0"/>
          <w:bCs/>
          <w:sz w:val="23"/>
          <w:szCs w:val="23"/>
        </w:rPr>
        <w:t>оплаты</w:t>
      </w:r>
      <w:proofErr w:type="spellEnd"/>
      <w:r w:rsidRPr="00415A76">
        <w:rPr>
          <w:b w:val="0"/>
          <w:bCs/>
          <w:sz w:val="23"/>
          <w:szCs w:val="23"/>
        </w:rPr>
        <w:t xml:space="preserve"> – </w:t>
      </w:r>
      <w:proofErr w:type="spellStart"/>
      <w:r w:rsidRPr="00415A76">
        <w:rPr>
          <w:b w:val="0"/>
          <w:bCs/>
          <w:sz w:val="23"/>
          <w:szCs w:val="23"/>
        </w:rPr>
        <w:t>предоплата</w:t>
      </w:r>
      <w:proofErr w:type="spellEnd"/>
      <w:r w:rsidRPr="00415A76">
        <w:rPr>
          <w:b w:val="0"/>
          <w:bCs/>
          <w:sz w:val="23"/>
          <w:szCs w:val="23"/>
        </w:rPr>
        <w:t xml:space="preserve"> </w:t>
      </w:r>
      <w:proofErr w:type="spellStart"/>
      <w:r w:rsidRPr="00415A76">
        <w:rPr>
          <w:b w:val="0"/>
          <w:bCs/>
          <w:sz w:val="23"/>
          <w:szCs w:val="23"/>
        </w:rPr>
        <w:t>от</w:t>
      </w:r>
      <w:proofErr w:type="spellEnd"/>
      <w:r w:rsidRPr="00415A76">
        <w:rPr>
          <w:b w:val="0"/>
          <w:bCs/>
          <w:sz w:val="23"/>
          <w:szCs w:val="23"/>
        </w:rPr>
        <w:t xml:space="preserve"> </w:t>
      </w:r>
      <w:r w:rsidRPr="00415A76">
        <w:rPr>
          <w:b w:val="0"/>
          <w:bCs/>
          <w:sz w:val="23"/>
          <w:szCs w:val="23"/>
          <w:lang w:val="ru-RU"/>
        </w:rPr>
        <w:t>2</w:t>
      </w:r>
      <w:r>
        <w:rPr>
          <w:b w:val="0"/>
          <w:bCs/>
          <w:sz w:val="23"/>
          <w:szCs w:val="23"/>
          <w:lang w:val="ru-RU"/>
        </w:rPr>
        <w:t>5</w:t>
      </w:r>
      <w:r w:rsidRPr="00415A76">
        <w:rPr>
          <w:b w:val="0"/>
          <w:bCs/>
          <w:sz w:val="23"/>
          <w:szCs w:val="23"/>
        </w:rPr>
        <w:t xml:space="preserve">%, </w:t>
      </w:r>
      <w:proofErr w:type="spellStart"/>
      <w:r w:rsidRPr="00415A76">
        <w:rPr>
          <w:b w:val="0"/>
          <w:bCs/>
          <w:sz w:val="23"/>
          <w:szCs w:val="23"/>
        </w:rPr>
        <w:t>окончательная</w:t>
      </w:r>
      <w:proofErr w:type="spellEnd"/>
      <w:r w:rsidRPr="00415A76">
        <w:rPr>
          <w:b w:val="0"/>
          <w:bCs/>
          <w:sz w:val="23"/>
          <w:szCs w:val="23"/>
        </w:rPr>
        <w:t xml:space="preserve"> </w:t>
      </w:r>
      <w:proofErr w:type="spellStart"/>
      <w:r w:rsidRPr="00415A76">
        <w:rPr>
          <w:b w:val="0"/>
          <w:bCs/>
          <w:sz w:val="23"/>
          <w:szCs w:val="23"/>
        </w:rPr>
        <w:t>оплата</w:t>
      </w:r>
      <w:proofErr w:type="spellEnd"/>
      <w:r w:rsidRPr="00415A76">
        <w:rPr>
          <w:b w:val="0"/>
          <w:bCs/>
          <w:sz w:val="23"/>
          <w:szCs w:val="23"/>
        </w:rPr>
        <w:t xml:space="preserve"> </w:t>
      </w:r>
      <w:proofErr w:type="spellStart"/>
      <w:r w:rsidRPr="00415A76">
        <w:rPr>
          <w:b w:val="0"/>
          <w:bCs/>
          <w:sz w:val="23"/>
          <w:szCs w:val="23"/>
        </w:rPr>
        <w:t>после</w:t>
      </w:r>
      <w:proofErr w:type="spellEnd"/>
      <w:r w:rsidRPr="00415A76">
        <w:rPr>
          <w:b w:val="0"/>
          <w:bCs/>
          <w:sz w:val="23"/>
          <w:szCs w:val="23"/>
        </w:rPr>
        <w:t xml:space="preserve"> </w:t>
      </w:r>
      <w:proofErr w:type="spellStart"/>
      <w:r w:rsidRPr="00415A76">
        <w:rPr>
          <w:b w:val="0"/>
          <w:bCs/>
          <w:sz w:val="23"/>
          <w:szCs w:val="23"/>
        </w:rPr>
        <w:t>получения</w:t>
      </w:r>
      <w:proofErr w:type="spellEnd"/>
      <w:r w:rsidRPr="00415A76">
        <w:rPr>
          <w:b w:val="0"/>
          <w:bCs/>
          <w:sz w:val="23"/>
          <w:szCs w:val="23"/>
        </w:rPr>
        <w:t xml:space="preserve"> </w:t>
      </w:r>
      <w:proofErr w:type="spellStart"/>
      <w:r w:rsidRPr="00415A76">
        <w:rPr>
          <w:b w:val="0"/>
          <w:bCs/>
          <w:sz w:val="23"/>
          <w:szCs w:val="23"/>
        </w:rPr>
        <w:t>уведомления</w:t>
      </w:r>
      <w:proofErr w:type="spellEnd"/>
      <w:r w:rsidRPr="00415A76">
        <w:rPr>
          <w:b w:val="0"/>
          <w:bCs/>
          <w:sz w:val="23"/>
          <w:szCs w:val="23"/>
        </w:rPr>
        <w:t xml:space="preserve"> о </w:t>
      </w:r>
      <w:proofErr w:type="spellStart"/>
      <w:r w:rsidRPr="00415A76">
        <w:rPr>
          <w:b w:val="0"/>
          <w:bCs/>
          <w:sz w:val="23"/>
          <w:szCs w:val="23"/>
        </w:rPr>
        <w:t>готовности</w:t>
      </w:r>
      <w:proofErr w:type="spellEnd"/>
      <w:r w:rsidRPr="00415A76">
        <w:rPr>
          <w:b w:val="0"/>
          <w:bCs/>
          <w:sz w:val="23"/>
          <w:szCs w:val="23"/>
        </w:rPr>
        <w:t xml:space="preserve"> </w:t>
      </w:r>
      <w:proofErr w:type="spellStart"/>
      <w:r w:rsidRPr="00415A76">
        <w:rPr>
          <w:b w:val="0"/>
          <w:bCs/>
          <w:sz w:val="23"/>
          <w:szCs w:val="23"/>
        </w:rPr>
        <w:t>полуприцепа</w:t>
      </w:r>
      <w:proofErr w:type="spellEnd"/>
      <w:r w:rsidRPr="00415A76">
        <w:rPr>
          <w:b w:val="0"/>
          <w:bCs/>
          <w:sz w:val="23"/>
          <w:szCs w:val="23"/>
        </w:rPr>
        <w:t xml:space="preserve"> к </w:t>
      </w:r>
      <w:proofErr w:type="spellStart"/>
      <w:r w:rsidRPr="00415A76">
        <w:rPr>
          <w:b w:val="0"/>
          <w:bCs/>
          <w:sz w:val="23"/>
          <w:szCs w:val="23"/>
        </w:rPr>
        <w:t>отгрузке</w:t>
      </w:r>
      <w:proofErr w:type="spellEnd"/>
      <w:r w:rsidRPr="00415A76">
        <w:rPr>
          <w:b w:val="0"/>
          <w:bCs/>
          <w:sz w:val="23"/>
          <w:szCs w:val="23"/>
        </w:rPr>
        <w:t>.</w:t>
      </w:r>
    </w:p>
    <w:p w:rsidR="00161EB7" w:rsidRPr="00161EB7" w:rsidRDefault="00161EB7" w:rsidP="00900460">
      <w:pPr>
        <w:pStyle w:val="ad"/>
        <w:spacing w:line="360" w:lineRule="auto"/>
        <w:jc w:val="both"/>
        <w:rPr>
          <w:b w:val="0"/>
          <w:bCs/>
          <w:sz w:val="23"/>
          <w:szCs w:val="23"/>
          <w:lang w:val="ru-RU"/>
        </w:rPr>
      </w:pPr>
      <w:r>
        <w:rPr>
          <w:b w:val="0"/>
          <w:bCs/>
          <w:sz w:val="23"/>
          <w:szCs w:val="23"/>
          <w:lang w:val="ru-RU"/>
        </w:rPr>
        <w:t xml:space="preserve">Доставка до Новосибирска + 120 000 руб., </w:t>
      </w:r>
    </w:p>
    <w:p w:rsidR="00C95DE2" w:rsidRPr="00686B39" w:rsidRDefault="00C95DE2" w:rsidP="00C95DE2">
      <w:pPr>
        <w:spacing w:line="360" w:lineRule="auto"/>
        <w:ind w:firstLine="708"/>
        <w:jc w:val="both"/>
        <w:rPr>
          <w:bCs/>
          <w:color w:val="000000"/>
        </w:rPr>
      </w:pPr>
    </w:p>
    <w:p w:rsidR="00C95DE2" w:rsidRPr="00415A76" w:rsidRDefault="00C95DE2" w:rsidP="00C95DE2">
      <w:pPr>
        <w:pStyle w:val="ad"/>
        <w:spacing w:line="360" w:lineRule="auto"/>
        <w:ind w:firstLine="567"/>
        <w:jc w:val="both"/>
        <w:rPr>
          <w:b w:val="0"/>
          <w:bCs/>
          <w:sz w:val="23"/>
          <w:szCs w:val="23"/>
        </w:rPr>
      </w:pPr>
      <w:proofErr w:type="spellStart"/>
      <w:r w:rsidRPr="00415A76">
        <w:rPr>
          <w:b w:val="0"/>
          <w:bCs/>
          <w:sz w:val="23"/>
          <w:szCs w:val="23"/>
        </w:rPr>
        <w:t>Производство</w:t>
      </w:r>
      <w:proofErr w:type="spellEnd"/>
      <w:r w:rsidRPr="00415A76">
        <w:rPr>
          <w:b w:val="0"/>
          <w:bCs/>
          <w:sz w:val="23"/>
          <w:szCs w:val="23"/>
        </w:rPr>
        <w:t xml:space="preserve"> ООО «Компания «</w:t>
      </w:r>
      <w:proofErr w:type="spellStart"/>
      <w:r w:rsidRPr="00415A76">
        <w:rPr>
          <w:b w:val="0"/>
          <w:bCs/>
          <w:sz w:val="23"/>
          <w:szCs w:val="23"/>
        </w:rPr>
        <w:t>Спецприцеп</w:t>
      </w:r>
      <w:proofErr w:type="spellEnd"/>
      <w:r w:rsidRPr="00415A76">
        <w:rPr>
          <w:b w:val="0"/>
          <w:bCs/>
          <w:sz w:val="23"/>
          <w:szCs w:val="23"/>
        </w:rPr>
        <w:t xml:space="preserve">» </w:t>
      </w:r>
      <w:proofErr w:type="spellStart"/>
      <w:r w:rsidRPr="00415A76">
        <w:rPr>
          <w:b w:val="0"/>
          <w:bCs/>
          <w:sz w:val="23"/>
          <w:szCs w:val="23"/>
        </w:rPr>
        <w:t>сертифицировано</w:t>
      </w:r>
      <w:proofErr w:type="spellEnd"/>
      <w:r w:rsidRPr="00415A76">
        <w:rPr>
          <w:b w:val="0"/>
          <w:bCs/>
          <w:sz w:val="23"/>
          <w:szCs w:val="23"/>
        </w:rPr>
        <w:t xml:space="preserve"> </w:t>
      </w:r>
      <w:proofErr w:type="spellStart"/>
      <w:r w:rsidRPr="00415A76">
        <w:rPr>
          <w:b w:val="0"/>
          <w:bCs/>
          <w:sz w:val="23"/>
          <w:szCs w:val="23"/>
        </w:rPr>
        <w:t>по</w:t>
      </w:r>
      <w:proofErr w:type="spellEnd"/>
      <w:r w:rsidRPr="00415A76">
        <w:rPr>
          <w:b w:val="0"/>
          <w:bCs/>
          <w:sz w:val="23"/>
          <w:szCs w:val="23"/>
        </w:rPr>
        <w:t xml:space="preserve"> </w:t>
      </w:r>
      <w:r w:rsidRPr="00415A76">
        <w:rPr>
          <w:b w:val="0"/>
          <w:bCs/>
          <w:sz w:val="23"/>
          <w:szCs w:val="23"/>
          <w:lang w:val="en-US"/>
        </w:rPr>
        <w:t>ISO</w:t>
      </w:r>
      <w:r w:rsidRPr="00415A76">
        <w:rPr>
          <w:b w:val="0"/>
          <w:bCs/>
          <w:sz w:val="23"/>
          <w:szCs w:val="23"/>
        </w:rPr>
        <w:t xml:space="preserve"> 9001 (</w:t>
      </w:r>
      <w:proofErr w:type="spellStart"/>
      <w:r w:rsidRPr="00415A76">
        <w:rPr>
          <w:b w:val="0"/>
          <w:bCs/>
          <w:sz w:val="23"/>
          <w:szCs w:val="23"/>
        </w:rPr>
        <w:t>регистрационный</w:t>
      </w:r>
      <w:proofErr w:type="spellEnd"/>
      <w:r w:rsidRPr="00415A76">
        <w:rPr>
          <w:b w:val="0"/>
          <w:bCs/>
          <w:sz w:val="23"/>
          <w:szCs w:val="23"/>
        </w:rPr>
        <w:t xml:space="preserve"> № РОСС </w:t>
      </w:r>
      <w:r w:rsidRPr="00415A76">
        <w:rPr>
          <w:b w:val="0"/>
          <w:bCs/>
          <w:sz w:val="23"/>
          <w:szCs w:val="23"/>
          <w:lang w:val="en-US"/>
        </w:rPr>
        <w:t>RU</w:t>
      </w:r>
      <w:r w:rsidRPr="00415A76">
        <w:rPr>
          <w:b w:val="0"/>
          <w:bCs/>
          <w:sz w:val="23"/>
          <w:szCs w:val="23"/>
        </w:rPr>
        <w:t>.ИС06.К00058).</w:t>
      </w:r>
    </w:p>
    <w:p w:rsidR="00CB786F" w:rsidRDefault="00CB786F" w:rsidP="00CB786F">
      <w:pPr>
        <w:rPr>
          <w:color w:val="000000"/>
        </w:rPr>
      </w:pPr>
      <w:r>
        <w:rPr>
          <w:color w:val="000000"/>
          <w:szCs w:val="22"/>
        </w:rPr>
        <w:t>посмотрите наши свежие фото и видео с завода:</w:t>
      </w:r>
    </w:p>
    <w:p w:rsidR="00CB786F" w:rsidRDefault="00080B17" w:rsidP="00CB786F">
      <w:pPr>
        <w:rPr>
          <w:color w:val="000000"/>
        </w:rPr>
      </w:pPr>
      <w:hyperlink r:id="rId11" w:tooltip="https://cloud.mail.ru/public/KFuT/zN7hXQ3Hh" w:history="1">
        <w:r w:rsidR="00CB786F">
          <w:rPr>
            <w:rStyle w:val="a5"/>
            <w:szCs w:val="22"/>
          </w:rPr>
          <w:t>https://cloud.mail.ru/public/KFuT/zN7hXQ3Hh</w:t>
        </w:r>
      </w:hyperlink>
    </w:p>
    <w:p w:rsidR="00CB786F" w:rsidRDefault="00CB786F" w:rsidP="00CB786F">
      <w:pPr>
        <w:rPr>
          <w:color w:val="000000"/>
        </w:rPr>
      </w:pPr>
      <w:r>
        <w:rPr>
          <w:color w:val="000000"/>
        </w:rPr>
        <w:t> </w:t>
      </w:r>
    </w:p>
    <w:p w:rsidR="00CB786F" w:rsidRDefault="00CB786F" w:rsidP="00CB786F">
      <w:pPr>
        <w:rPr>
          <w:color w:val="000000"/>
        </w:rPr>
      </w:pPr>
      <w:r>
        <w:rPr>
          <w:rStyle w:val="watch-title"/>
          <w:bCs/>
          <w:color w:val="000000"/>
          <w:kern w:val="36"/>
          <w:szCs w:val="22"/>
        </w:rPr>
        <w:t xml:space="preserve">Производство прицепов и полуприцепов -- </w:t>
      </w:r>
      <w:proofErr w:type="spellStart"/>
      <w:r>
        <w:rPr>
          <w:rStyle w:val="watch-title"/>
          <w:bCs/>
          <w:color w:val="000000"/>
          <w:kern w:val="36"/>
          <w:szCs w:val="22"/>
        </w:rPr>
        <w:t>Спецприцеп</w:t>
      </w:r>
      <w:proofErr w:type="spellEnd"/>
    </w:p>
    <w:p w:rsidR="00CB786F" w:rsidRDefault="00080B17" w:rsidP="00CB786F">
      <w:pPr>
        <w:rPr>
          <w:color w:val="000000"/>
        </w:rPr>
      </w:pPr>
      <w:hyperlink r:id="rId12" w:history="1">
        <w:r w:rsidR="00CB786F">
          <w:rPr>
            <w:rStyle w:val="a5"/>
            <w:bCs/>
            <w:kern w:val="36"/>
            <w:szCs w:val="22"/>
            <w:lang w:val="en-US"/>
          </w:rPr>
          <w:t>https</w:t>
        </w:r>
        <w:r w:rsidR="00CB786F">
          <w:rPr>
            <w:rStyle w:val="a5"/>
            <w:bCs/>
            <w:kern w:val="36"/>
            <w:szCs w:val="22"/>
          </w:rPr>
          <w:t>://</w:t>
        </w:r>
        <w:r w:rsidR="00CB786F">
          <w:rPr>
            <w:rStyle w:val="a5"/>
            <w:bCs/>
            <w:kern w:val="36"/>
            <w:szCs w:val="22"/>
            <w:lang w:val="en-US"/>
          </w:rPr>
          <w:t>www</w:t>
        </w:r>
        <w:r w:rsidR="00CB786F">
          <w:rPr>
            <w:rStyle w:val="a5"/>
            <w:bCs/>
            <w:kern w:val="36"/>
            <w:szCs w:val="22"/>
          </w:rPr>
          <w:t>.</w:t>
        </w:r>
        <w:proofErr w:type="spellStart"/>
        <w:r w:rsidR="00CB786F">
          <w:rPr>
            <w:rStyle w:val="a5"/>
            <w:bCs/>
            <w:kern w:val="36"/>
            <w:szCs w:val="22"/>
            <w:lang w:val="en-US"/>
          </w:rPr>
          <w:t>youtube</w:t>
        </w:r>
        <w:proofErr w:type="spellEnd"/>
        <w:r w:rsidR="00CB786F">
          <w:rPr>
            <w:rStyle w:val="a5"/>
            <w:bCs/>
            <w:kern w:val="36"/>
            <w:szCs w:val="22"/>
          </w:rPr>
          <w:t>.</w:t>
        </w:r>
        <w:r w:rsidR="00CB786F">
          <w:rPr>
            <w:rStyle w:val="a5"/>
            <w:bCs/>
            <w:kern w:val="36"/>
            <w:szCs w:val="22"/>
            <w:lang w:val="en-US"/>
          </w:rPr>
          <w:t>com</w:t>
        </w:r>
        <w:r w:rsidR="00CB786F">
          <w:rPr>
            <w:rStyle w:val="a5"/>
            <w:bCs/>
            <w:kern w:val="36"/>
            <w:szCs w:val="22"/>
          </w:rPr>
          <w:t>/</w:t>
        </w:r>
        <w:r w:rsidR="00CB786F">
          <w:rPr>
            <w:rStyle w:val="a5"/>
            <w:bCs/>
            <w:kern w:val="36"/>
            <w:szCs w:val="22"/>
            <w:lang w:val="en-US"/>
          </w:rPr>
          <w:t>watch</w:t>
        </w:r>
        <w:r w:rsidR="00CB786F">
          <w:rPr>
            <w:rStyle w:val="a5"/>
            <w:bCs/>
            <w:kern w:val="36"/>
            <w:szCs w:val="22"/>
          </w:rPr>
          <w:t>?</w:t>
        </w:r>
        <w:r w:rsidR="00CB786F">
          <w:rPr>
            <w:rStyle w:val="a5"/>
            <w:bCs/>
            <w:kern w:val="36"/>
            <w:szCs w:val="22"/>
            <w:lang w:val="en-US"/>
          </w:rPr>
          <w:t>v</w:t>
        </w:r>
        <w:r w:rsidR="00CB786F">
          <w:rPr>
            <w:rStyle w:val="a5"/>
            <w:bCs/>
            <w:kern w:val="36"/>
            <w:szCs w:val="22"/>
          </w:rPr>
          <w:t>=</w:t>
        </w:r>
        <w:proofErr w:type="spellStart"/>
        <w:r w:rsidR="00CB786F">
          <w:rPr>
            <w:rStyle w:val="a5"/>
            <w:bCs/>
            <w:kern w:val="36"/>
            <w:szCs w:val="22"/>
            <w:lang w:val="en-US"/>
          </w:rPr>
          <w:t>stUo</w:t>
        </w:r>
        <w:proofErr w:type="spellEnd"/>
        <w:r w:rsidR="00CB786F">
          <w:rPr>
            <w:rStyle w:val="a5"/>
            <w:bCs/>
            <w:kern w:val="36"/>
            <w:szCs w:val="22"/>
          </w:rPr>
          <w:t>5</w:t>
        </w:r>
        <w:proofErr w:type="spellStart"/>
        <w:r w:rsidR="00CB786F">
          <w:rPr>
            <w:rStyle w:val="a5"/>
            <w:bCs/>
            <w:kern w:val="36"/>
            <w:szCs w:val="22"/>
            <w:lang w:val="en-US"/>
          </w:rPr>
          <w:t>NUaXX</w:t>
        </w:r>
        <w:proofErr w:type="spellEnd"/>
        <w:r w:rsidR="00CB786F">
          <w:rPr>
            <w:rStyle w:val="a5"/>
            <w:bCs/>
            <w:kern w:val="36"/>
            <w:szCs w:val="22"/>
          </w:rPr>
          <w:t>0</w:t>
        </w:r>
      </w:hyperlink>
    </w:p>
    <w:p w:rsidR="00CB786F" w:rsidRDefault="00CB786F" w:rsidP="00CB786F">
      <w:pPr>
        <w:rPr>
          <w:color w:val="000000"/>
        </w:rPr>
      </w:pPr>
      <w:r>
        <w:rPr>
          <w:color w:val="000000"/>
        </w:rPr>
        <w:t> </w:t>
      </w:r>
    </w:p>
    <w:p w:rsidR="00CB786F" w:rsidRDefault="00CB786F" w:rsidP="00CB786F">
      <w:pPr>
        <w:rPr>
          <w:color w:val="000000"/>
        </w:rPr>
      </w:pPr>
      <w:r>
        <w:rPr>
          <w:rStyle w:val="watch-title"/>
          <w:bCs/>
          <w:color w:val="000000"/>
          <w:kern w:val="36"/>
          <w:szCs w:val="22"/>
        </w:rPr>
        <w:t>Низкорамные полуприцепы тралы для Перевозки негабаритных грузов</w:t>
      </w:r>
    </w:p>
    <w:p w:rsidR="00CB786F" w:rsidRDefault="00080B17" w:rsidP="00CB786F">
      <w:pPr>
        <w:rPr>
          <w:color w:val="000000"/>
        </w:rPr>
      </w:pPr>
      <w:hyperlink r:id="rId13" w:history="1">
        <w:r w:rsidR="00CB786F">
          <w:rPr>
            <w:rStyle w:val="a5"/>
            <w:szCs w:val="22"/>
            <w:lang w:val="en-US"/>
          </w:rPr>
          <w:t>https</w:t>
        </w:r>
        <w:r w:rsidR="00CB786F">
          <w:rPr>
            <w:rStyle w:val="a5"/>
            <w:szCs w:val="22"/>
          </w:rPr>
          <w:t>://</w:t>
        </w:r>
        <w:r w:rsidR="00CB786F">
          <w:rPr>
            <w:rStyle w:val="a5"/>
            <w:szCs w:val="22"/>
            <w:lang w:val="en-US"/>
          </w:rPr>
          <w:t>www</w:t>
        </w:r>
        <w:r w:rsidR="00CB786F">
          <w:rPr>
            <w:rStyle w:val="a5"/>
            <w:szCs w:val="22"/>
          </w:rPr>
          <w:t>.</w:t>
        </w:r>
        <w:proofErr w:type="spellStart"/>
        <w:r w:rsidR="00CB786F">
          <w:rPr>
            <w:rStyle w:val="a5"/>
            <w:szCs w:val="22"/>
            <w:lang w:val="en-US"/>
          </w:rPr>
          <w:t>youtube</w:t>
        </w:r>
        <w:proofErr w:type="spellEnd"/>
        <w:r w:rsidR="00CB786F">
          <w:rPr>
            <w:rStyle w:val="a5"/>
            <w:szCs w:val="22"/>
          </w:rPr>
          <w:t>.</w:t>
        </w:r>
        <w:r w:rsidR="00CB786F">
          <w:rPr>
            <w:rStyle w:val="a5"/>
            <w:szCs w:val="22"/>
            <w:lang w:val="en-US"/>
          </w:rPr>
          <w:t>com</w:t>
        </w:r>
        <w:r w:rsidR="00CB786F">
          <w:rPr>
            <w:rStyle w:val="a5"/>
            <w:szCs w:val="22"/>
          </w:rPr>
          <w:t>/</w:t>
        </w:r>
        <w:r w:rsidR="00CB786F">
          <w:rPr>
            <w:rStyle w:val="a5"/>
            <w:szCs w:val="22"/>
            <w:lang w:val="en-US"/>
          </w:rPr>
          <w:t>watch</w:t>
        </w:r>
        <w:r w:rsidR="00CB786F">
          <w:rPr>
            <w:rStyle w:val="a5"/>
            <w:szCs w:val="22"/>
          </w:rPr>
          <w:t>?</w:t>
        </w:r>
        <w:r w:rsidR="00CB786F">
          <w:rPr>
            <w:rStyle w:val="a5"/>
            <w:szCs w:val="22"/>
            <w:lang w:val="en-US"/>
          </w:rPr>
          <w:t>v</w:t>
        </w:r>
        <w:r w:rsidR="00CB786F">
          <w:rPr>
            <w:rStyle w:val="a5"/>
            <w:szCs w:val="22"/>
          </w:rPr>
          <w:t>=</w:t>
        </w:r>
        <w:proofErr w:type="spellStart"/>
        <w:r w:rsidR="00CB786F">
          <w:rPr>
            <w:rStyle w:val="a5"/>
            <w:szCs w:val="22"/>
            <w:lang w:val="en-US"/>
          </w:rPr>
          <w:t>egbjuNdOCiQ</w:t>
        </w:r>
        <w:proofErr w:type="spellEnd"/>
      </w:hyperlink>
    </w:p>
    <w:p w:rsidR="00B85FDF" w:rsidRPr="00CB786F" w:rsidRDefault="00B85FDF" w:rsidP="00CB786F">
      <w:pPr>
        <w:pStyle w:val="ad"/>
        <w:spacing w:line="360" w:lineRule="auto"/>
        <w:jc w:val="both"/>
        <w:rPr>
          <w:szCs w:val="22"/>
          <w:lang w:val="ru-RU"/>
        </w:rPr>
      </w:pPr>
    </w:p>
    <w:p w:rsidR="00B85FDF" w:rsidRDefault="00B85FDF" w:rsidP="003F32E8">
      <w:pPr>
        <w:rPr>
          <w:color w:val="000000"/>
        </w:rPr>
      </w:pPr>
      <w:r>
        <w:rPr>
          <w:color w:val="000000"/>
        </w:rPr>
        <w:t>С</w:t>
      </w:r>
      <w:r>
        <w:rPr>
          <w:color w:val="000000"/>
          <w:lang w:val="pl-PL"/>
        </w:rPr>
        <w:t xml:space="preserve"> 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  <w:t>8 (383) 233-32-53</w:t>
      </w:r>
      <w:r>
        <w:rPr>
          <w:color w:val="000000"/>
          <w:lang w:val="pl-PL"/>
        </w:rPr>
        <w:br/>
        <w:t>8-913-752-39-76</w:t>
      </w:r>
    </w:p>
    <w:p w:rsidR="00B85FDF" w:rsidRDefault="00B85FDF" w:rsidP="003F32E8">
      <w:pPr>
        <w:pStyle w:val="ac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>стоянка - г. Новосибирск, ул. Кубовая, 60.</w:t>
      </w:r>
      <w:r>
        <w:rPr>
          <w:color w:val="000000"/>
          <w:lang w:val="pl-PL"/>
        </w:rPr>
        <w:br/>
        <w:t>(карьер Мочище, ост. Объединение 4, автобаза "КатуньТранс")</w:t>
      </w:r>
      <w:r>
        <w:rPr>
          <w:color w:val="000000"/>
          <w:lang w:val="pl-PL"/>
        </w:rPr>
        <w:br/>
        <w:t>maxcar54@mail.ru</w:t>
      </w:r>
    </w:p>
    <w:p w:rsidR="00B85FDF" w:rsidRDefault="00080B17" w:rsidP="003F32E8">
      <w:pPr>
        <w:pStyle w:val="ac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hyperlink r:id="rId14" w:tgtFrame="_blank" w:history="1">
        <w:r w:rsidR="00B85FDF">
          <w:rPr>
            <w:rStyle w:val="a5"/>
            <w:lang w:val="pl-PL"/>
          </w:rPr>
          <w:t>www.maxcar54.ru</w:t>
        </w:r>
      </w:hyperlink>
    </w:p>
    <w:p w:rsidR="00B85FDF" w:rsidRDefault="00080B17" w:rsidP="003F32E8">
      <w:pPr>
        <w:rPr>
          <w:color w:val="000000"/>
          <w:sz w:val="24"/>
          <w:szCs w:val="24"/>
        </w:rPr>
      </w:pPr>
      <w:hyperlink r:id="rId15" w:history="1">
        <w:r w:rsidR="00B85FDF">
          <w:rPr>
            <w:rStyle w:val="a5"/>
          </w:rPr>
          <w:t>https://www.youtube.com/channel/UCIiFI5uro5xB8fkw0N0pyRg/videos</w:t>
        </w:r>
      </w:hyperlink>
    </w:p>
    <w:p w:rsidR="00B85FDF" w:rsidRPr="00C93B1C" w:rsidRDefault="00B85FDF" w:rsidP="003F32E8"/>
    <w:sectPr w:rsidR="00B85FDF" w:rsidRPr="00C93B1C" w:rsidSect="00024F86">
      <w:headerReference w:type="default" r:id="rId16"/>
      <w:footerReference w:type="even" r:id="rId17"/>
      <w:footerReference w:type="default" r:id="rId18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B17" w:rsidRDefault="00080B17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080B17" w:rsidRDefault="00080B17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FDF" w:rsidRDefault="00232187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85FD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85FDF" w:rsidRDefault="00B85FDF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FDF" w:rsidRPr="00E24313" w:rsidRDefault="00B85FDF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B85FDF" w:rsidRDefault="00B85FDF" w:rsidP="00551DBC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proofErr w:type="spellStart"/>
      <w:r w:rsidRPr="00A70FAE">
        <w:rPr>
          <w:rStyle w:val="a5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   </w:t>
    </w:r>
  </w:p>
  <w:p w:rsidR="00B85FDF" w:rsidRDefault="00B85FDF" w:rsidP="00551DBC">
    <w:pPr>
      <w:jc w:val="both"/>
      <w:rPr>
        <w:sz w:val="20"/>
      </w:rPr>
    </w:pPr>
    <w:r>
      <w:rPr>
        <w:sz w:val="20"/>
        <w:lang w:eastAsia="ru-RU"/>
      </w:rPr>
      <w:t xml:space="preserve"> ИНН 5406440450/КПП 54</w:t>
    </w:r>
    <w:r w:rsidRPr="005820A3"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B85FDF" w:rsidRPr="00A70FAE" w:rsidRDefault="00B85FDF" w:rsidP="00551DBC">
    <w:pPr>
      <w:jc w:val="both"/>
      <w:rPr>
        <w:sz w:val="20"/>
      </w:rPr>
    </w:pPr>
    <w:r w:rsidRPr="00A70FAE">
      <w:rPr>
        <w:sz w:val="20"/>
      </w:rPr>
      <w:t>к/с 30101810300000000799, БИК 045004799</w:t>
    </w:r>
    <w:r w:rsidRPr="00A70FAE">
      <w:rPr>
        <w:sz w:val="20"/>
        <w:lang w:eastAsia="ru-RU"/>
      </w:rPr>
      <w:t>, ОГР</w:t>
    </w:r>
    <w:r>
      <w:rPr>
        <w:sz w:val="20"/>
        <w:lang w:eastAsia="ru-RU"/>
      </w:rPr>
      <w:t xml:space="preserve">Н 1085406017212, ОКВЭД </w:t>
    </w:r>
    <w:r w:rsidRPr="00551DBC">
      <w:rPr>
        <w:sz w:val="20"/>
        <w:lang w:eastAsia="ru-RU"/>
      </w:rPr>
      <w:t>45</w:t>
    </w:r>
    <w:r w:rsidRPr="00A70FAE">
      <w:rPr>
        <w:sz w:val="20"/>
        <w:lang w:eastAsia="ru-RU"/>
      </w:rPr>
      <w:t>.10</w:t>
    </w:r>
  </w:p>
  <w:p w:rsidR="00B85FDF" w:rsidRPr="00DE34E4" w:rsidRDefault="00B85FDF" w:rsidP="00551DB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B17" w:rsidRDefault="00080B17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080B17" w:rsidRDefault="00080B17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FDF" w:rsidRDefault="00EB6722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7220" cy="61722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7760" cy="97536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5FDF" w:rsidRDefault="00B85FDF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1097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2393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366"/>
    <w:rsid w:val="0006671C"/>
    <w:rsid w:val="00067962"/>
    <w:rsid w:val="0007111D"/>
    <w:rsid w:val="00073F6F"/>
    <w:rsid w:val="00074699"/>
    <w:rsid w:val="00075964"/>
    <w:rsid w:val="00080B17"/>
    <w:rsid w:val="00080DD6"/>
    <w:rsid w:val="00081F98"/>
    <w:rsid w:val="00082229"/>
    <w:rsid w:val="000828CF"/>
    <w:rsid w:val="000853D8"/>
    <w:rsid w:val="00087975"/>
    <w:rsid w:val="00092AF5"/>
    <w:rsid w:val="00093471"/>
    <w:rsid w:val="00094C9C"/>
    <w:rsid w:val="0009647B"/>
    <w:rsid w:val="000A1C1F"/>
    <w:rsid w:val="000A6864"/>
    <w:rsid w:val="000A6BC0"/>
    <w:rsid w:val="000A7D67"/>
    <w:rsid w:val="000B0567"/>
    <w:rsid w:val="000B3B3A"/>
    <w:rsid w:val="000B7D8F"/>
    <w:rsid w:val="000C01C8"/>
    <w:rsid w:val="000C1EF1"/>
    <w:rsid w:val="000C3387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F1ED1"/>
    <w:rsid w:val="000F7199"/>
    <w:rsid w:val="00105EB8"/>
    <w:rsid w:val="001071BB"/>
    <w:rsid w:val="0010783B"/>
    <w:rsid w:val="001105E8"/>
    <w:rsid w:val="00111C2E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1EB7"/>
    <w:rsid w:val="00163105"/>
    <w:rsid w:val="001638F3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70E7"/>
    <w:rsid w:val="00187311"/>
    <w:rsid w:val="001876E0"/>
    <w:rsid w:val="0019115F"/>
    <w:rsid w:val="00191EDB"/>
    <w:rsid w:val="00192031"/>
    <w:rsid w:val="001931A6"/>
    <w:rsid w:val="00194181"/>
    <w:rsid w:val="001A0B13"/>
    <w:rsid w:val="001A131C"/>
    <w:rsid w:val="001A15D8"/>
    <w:rsid w:val="001A18CF"/>
    <w:rsid w:val="001A3246"/>
    <w:rsid w:val="001A396E"/>
    <w:rsid w:val="001A5C65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2708"/>
    <w:rsid w:val="001D3679"/>
    <w:rsid w:val="001D51A2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583A"/>
    <w:rsid w:val="001F61F2"/>
    <w:rsid w:val="001F73B9"/>
    <w:rsid w:val="001F7756"/>
    <w:rsid w:val="002027EF"/>
    <w:rsid w:val="0020319A"/>
    <w:rsid w:val="00204814"/>
    <w:rsid w:val="00210108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2187"/>
    <w:rsid w:val="00232D19"/>
    <w:rsid w:val="002331F3"/>
    <w:rsid w:val="00234743"/>
    <w:rsid w:val="00240ABA"/>
    <w:rsid w:val="00241EAF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6BAB"/>
    <w:rsid w:val="0029708E"/>
    <w:rsid w:val="002A1061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A2F"/>
    <w:rsid w:val="002D6FA5"/>
    <w:rsid w:val="002D7460"/>
    <w:rsid w:val="002D7EB1"/>
    <w:rsid w:val="002E2602"/>
    <w:rsid w:val="002E4277"/>
    <w:rsid w:val="002E48D1"/>
    <w:rsid w:val="002E50ED"/>
    <w:rsid w:val="002E65A5"/>
    <w:rsid w:val="002E7C8A"/>
    <w:rsid w:val="002F1430"/>
    <w:rsid w:val="002F2FDD"/>
    <w:rsid w:val="002F322B"/>
    <w:rsid w:val="003018B5"/>
    <w:rsid w:val="00303BD3"/>
    <w:rsid w:val="00303DCF"/>
    <w:rsid w:val="00305AB2"/>
    <w:rsid w:val="00306B7B"/>
    <w:rsid w:val="00307C46"/>
    <w:rsid w:val="0031181F"/>
    <w:rsid w:val="00312AFD"/>
    <w:rsid w:val="00316BDE"/>
    <w:rsid w:val="00320982"/>
    <w:rsid w:val="003227AE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6E08"/>
    <w:rsid w:val="00347ADB"/>
    <w:rsid w:val="00352761"/>
    <w:rsid w:val="0035473E"/>
    <w:rsid w:val="00355CFD"/>
    <w:rsid w:val="00364180"/>
    <w:rsid w:val="0036504D"/>
    <w:rsid w:val="00365BAE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4DE"/>
    <w:rsid w:val="003B0579"/>
    <w:rsid w:val="003B27EC"/>
    <w:rsid w:val="003B4234"/>
    <w:rsid w:val="003B6497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349F"/>
    <w:rsid w:val="003E41C4"/>
    <w:rsid w:val="003E46BD"/>
    <w:rsid w:val="003E64E6"/>
    <w:rsid w:val="003E6F03"/>
    <w:rsid w:val="003F080E"/>
    <w:rsid w:val="003F32E8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23B"/>
    <w:rsid w:val="00420B7F"/>
    <w:rsid w:val="00423AF7"/>
    <w:rsid w:val="00423D6F"/>
    <w:rsid w:val="00425CF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3245"/>
    <w:rsid w:val="00450D36"/>
    <w:rsid w:val="00454B22"/>
    <w:rsid w:val="00455ED0"/>
    <w:rsid w:val="00464706"/>
    <w:rsid w:val="004656B4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908F2"/>
    <w:rsid w:val="00494029"/>
    <w:rsid w:val="00494BC4"/>
    <w:rsid w:val="00497396"/>
    <w:rsid w:val="004A00DD"/>
    <w:rsid w:val="004A0C84"/>
    <w:rsid w:val="004A0F22"/>
    <w:rsid w:val="004A261F"/>
    <w:rsid w:val="004B044C"/>
    <w:rsid w:val="004B5408"/>
    <w:rsid w:val="004B5A10"/>
    <w:rsid w:val="004B6914"/>
    <w:rsid w:val="004C0BE0"/>
    <w:rsid w:val="004C12B2"/>
    <w:rsid w:val="004C3620"/>
    <w:rsid w:val="004C4C6C"/>
    <w:rsid w:val="004C581A"/>
    <w:rsid w:val="004C6A71"/>
    <w:rsid w:val="004D4EDC"/>
    <w:rsid w:val="004D51AF"/>
    <w:rsid w:val="004E10B3"/>
    <w:rsid w:val="004E1AD1"/>
    <w:rsid w:val="004E3B7D"/>
    <w:rsid w:val="004E4923"/>
    <w:rsid w:val="004F1E79"/>
    <w:rsid w:val="004F54D1"/>
    <w:rsid w:val="004F5B10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3F63"/>
    <w:rsid w:val="005518F3"/>
    <w:rsid w:val="00551DBC"/>
    <w:rsid w:val="005534C4"/>
    <w:rsid w:val="00555F1B"/>
    <w:rsid w:val="0055638B"/>
    <w:rsid w:val="005563D3"/>
    <w:rsid w:val="00564250"/>
    <w:rsid w:val="00564FE3"/>
    <w:rsid w:val="00574E03"/>
    <w:rsid w:val="00577A30"/>
    <w:rsid w:val="00580112"/>
    <w:rsid w:val="00580EAD"/>
    <w:rsid w:val="00581BD3"/>
    <w:rsid w:val="005820A3"/>
    <w:rsid w:val="00583246"/>
    <w:rsid w:val="005958C9"/>
    <w:rsid w:val="005A136F"/>
    <w:rsid w:val="005A2F8D"/>
    <w:rsid w:val="005A577C"/>
    <w:rsid w:val="005A59B2"/>
    <w:rsid w:val="005A763A"/>
    <w:rsid w:val="005B3D92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604DE6"/>
    <w:rsid w:val="00610EA7"/>
    <w:rsid w:val="006118E6"/>
    <w:rsid w:val="006127B6"/>
    <w:rsid w:val="00612C9C"/>
    <w:rsid w:val="00614B48"/>
    <w:rsid w:val="0061612A"/>
    <w:rsid w:val="00616841"/>
    <w:rsid w:val="00616D53"/>
    <w:rsid w:val="00617CB7"/>
    <w:rsid w:val="00620A65"/>
    <w:rsid w:val="00620D40"/>
    <w:rsid w:val="0062243C"/>
    <w:rsid w:val="006243A1"/>
    <w:rsid w:val="00627E36"/>
    <w:rsid w:val="0063067B"/>
    <w:rsid w:val="006318F6"/>
    <w:rsid w:val="00635A43"/>
    <w:rsid w:val="00636625"/>
    <w:rsid w:val="00640150"/>
    <w:rsid w:val="00640F84"/>
    <w:rsid w:val="00641B8A"/>
    <w:rsid w:val="006430E9"/>
    <w:rsid w:val="006441F2"/>
    <w:rsid w:val="0064518F"/>
    <w:rsid w:val="006519B5"/>
    <w:rsid w:val="00652412"/>
    <w:rsid w:val="00654A09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84F"/>
    <w:rsid w:val="00687322"/>
    <w:rsid w:val="00693AF5"/>
    <w:rsid w:val="006945A4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3F5F"/>
    <w:rsid w:val="00741DE6"/>
    <w:rsid w:val="00743A9F"/>
    <w:rsid w:val="00744D73"/>
    <w:rsid w:val="00744EE0"/>
    <w:rsid w:val="00747320"/>
    <w:rsid w:val="0075031B"/>
    <w:rsid w:val="00753F7F"/>
    <w:rsid w:val="007572C8"/>
    <w:rsid w:val="00760911"/>
    <w:rsid w:val="00766014"/>
    <w:rsid w:val="00771E9C"/>
    <w:rsid w:val="00771F8C"/>
    <w:rsid w:val="00774415"/>
    <w:rsid w:val="00776855"/>
    <w:rsid w:val="00776B6E"/>
    <w:rsid w:val="00783D55"/>
    <w:rsid w:val="00784126"/>
    <w:rsid w:val="00786546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1CC1"/>
    <w:rsid w:val="007C4514"/>
    <w:rsid w:val="007C75B4"/>
    <w:rsid w:val="007D71B1"/>
    <w:rsid w:val="007E52C2"/>
    <w:rsid w:val="007E5917"/>
    <w:rsid w:val="007E6A06"/>
    <w:rsid w:val="007F0522"/>
    <w:rsid w:val="007F50F8"/>
    <w:rsid w:val="007F5C81"/>
    <w:rsid w:val="007F6BE7"/>
    <w:rsid w:val="00800A1A"/>
    <w:rsid w:val="00801AC6"/>
    <w:rsid w:val="00802826"/>
    <w:rsid w:val="0081299C"/>
    <w:rsid w:val="00821ACF"/>
    <w:rsid w:val="00823A1D"/>
    <w:rsid w:val="00826E12"/>
    <w:rsid w:val="008271C4"/>
    <w:rsid w:val="00830BE5"/>
    <w:rsid w:val="00831291"/>
    <w:rsid w:val="00832AAE"/>
    <w:rsid w:val="00832BA4"/>
    <w:rsid w:val="00832D71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72E5A"/>
    <w:rsid w:val="00874BFC"/>
    <w:rsid w:val="00875093"/>
    <w:rsid w:val="00875442"/>
    <w:rsid w:val="008775BB"/>
    <w:rsid w:val="00883A37"/>
    <w:rsid w:val="00885BFA"/>
    <w:rsid w:val="008936E7"/>
    <w:rsid w:val="00893850"/>
    <w:rsid w:val="008A0732"/>
    <w:rsid w:val="008A5184"/>
    <w:rsid w:val="008A7F42"/>
    <w:rsid w:val="008B3D4F"/>
    <w:rsid w:val="008B6D9A"/>
    <w:rsid w:val="008B74B5"/>
    <w:rsid w:val="008C25C1"/>
    <w:rsid w:val="008C33A0"/>
    <w:rsid w:val="008D676E"/>
    <w:rsid w:val="008E1E7A"/>
    <w:rsid w:val="008F062E"/>
    <w:rsid w:val="008F0E60"/>
    <w:rsid w:val="008F167B"/>
    <w:rsid w:val="008F18DB"/>
    <w:rsid w:val="008F3E72"/>
    <w:rsid w:val="008F4190"/>
    <w:rsid w:val="008F7B87"/>
    <w:rsid w:val="008F7FCB"/>
    <w:rsid w:val="00900460"/>
    <w:rsid w:val="0090306C"/>
    <w:rsid w:val="009031D2"/>
    <w:rsid w:val="00903BC2"/>
    <w:rsid w:val="009054BF"/>
    <w:rsid w:val="0091468A"/>
    <w:rsid w:val="0092012D"/>
    <w:rsid w:val="00921A6B"/>
    <w:rsid w:val="00924245"/>
    <w:rsid w:val="0092525F"/>
    <w:rsid w:val="00927D38"/>
    <w:rsid w:val="00932766"/>
    <w:rsid w:val="009329A7"/>
    <w:rsid w:val="00933382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810C5"/>
    <w:rsid w:val="00983CDE"/>
    <w:rsid w:val="0098402D"/>
    <w:rsid w:val="009848FA"/>
    <w:rsid w:val="00995E16"/>
    <w:rsid w:val="00997412"/>
    <w:rsid w:val="009A0F50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F0078"/>
    <w:rsid w:val="009F04A9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C3C"/>
    <w:rsid w:val="00A275DD"/>
    <w:rsid w:val="00A27B7E"/>
    <w:rsid w:val="00A31CE2"/>
    <w:rsid w:val="00A3299A"/>
    <w:rsid w:val="00A32BC8"/>
    <w:rsid w:val="00A36791"/>
    <w:rsid w:val="00A4061F"/>
    <w:rsid w:val="00A408C9"/>
    <w:rsid w:val="00A4299D"/>
    <w:rsid w:val="00A467B6"/>
    <w:rsid w:val="00A46BD3"/>
    <w:rsid w:val="00A55A65"/>
    <w:rsid w:val="00A61547"/>
    <w:rsid w:val="00A62D09"/>
    <w:rsid w:val="00A62E81"/>
    <w:rsid w:val="00A67217"/>
    <w:rsid w:val="00A70BE2"/>
    <w:rsid w:val="00A70FAE"/>
    <w:rsid w:val="00A711B4"/>
    <w:rsid w:val="00A74A2C"/>
    <w:rsid w:val="00A76221"/>
    <w:rsid w:val="00A775A3"/>
    <w:rsid w:val="00A82DCD"/>
    <w:rsid w:val="00A86A6A"/>
    <w:rsid w:val="00A91EFC"/>
    <w:rsid w:val="00A93F8B"/>
    <w:rsid w:val="00A964FB"/>
    <w:rsid w:val="00A97A6F"/>
    <w:rsid w:val="00AA16E7"/>
    <w:rsid w:val="00AA26B4"/>
    <w:rsid w:val="00AA288A"/>
    <w:rsid w:val="00AA2A49"/>
    <w:rsid w:val="00AB246B"/>
    <w:rsid w:val="00AB3F98"/>
    <w:rsid w:val="00AB4048"/>
    <w:rsid w:val="00AB4553"/>
    <w:rsid w:val="00AB5C1B"/>
    <w:rsid w:val="00AB7110"/>
    <w:rsid w:val="00AB75D6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2298"/>
    <w:rsid w:val="00AF2B8C"/>
    <w:rsid w:val="00B00691"/>
    <w:rsid w:val="00B0362C"/>
    <w:rsid w:val="00B11E4A"/>
    <w:rsid w:val="00B11EB1"/>
    <w:rsid w:val="00B1200C"/>
    <w:rsid w:val="00B1547F"/>
    <w:rsid w:val="00B17238"/>
    <w:rsid w:val="00B172C1"/>
    <w:rsid w:val="00B231D2"/>
    <w:rsid w:val="00B239FC"/>
    <w:rsid w:val="00B2421E"/>
    <w:rsid w:val="00B25F55"/>
    <w:rsid w:val="00B3211A"/>
    <w:rsid w:val="00B36FF4"/>
    <w:rsid w:val="00B41D93"/>
    <w:rsid w:val="00B43C7F"/>
    <w:rsid w:val="00B441F7"/>
    <w:rsid w:val="00B4588E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77553"/>
    <w:rsid w:val="00B80CDF"/>
    <w:rsid w:val="00B82A52"/>
    <w:rsid w:val="00B85FDF"/>
    <w:rsid w:val="00B87761"/>
    <w:rsid w:val="00B911DC"/>
    <w:rsid w:val="00B9562C"/>
    <w:rsid w:val="00B96BA0"/>
    <w:rsid w:val="00BA18D6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D5768"/>
    <w:rsid w:val="00BE334D"/>
    <w:rsid w:val="00BE56AA"/>
    <w:rsid w:val="00BE7476"/>
    <w:rsid w:val="00BF267A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478D"/>
    <w:rsid w:val="00C3337C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1861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85E61"/>
    <w:rsid w:val="00C92390"/>
    <w:rsid w:val="00C92A9B"/>
    <w:rsid w:val="00C93039"/>
    <w:rsid w:val="00C93B1C"/>
    <w:rsid w:val="00C95DE2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19C"/>
    <w:rsid w:val="00CB786F"/>
    <w:rsid w:val="00CB7A8A"/>
    <w:rsid w:val="00CC2704"/>
    <w:rsid w:val="00CC392D"/>
    <w:rsid w:val="00CC75D3"/>
    <w:rsid w:val="00CD5888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4FF5"/>
    <w:rsid w:val="00D053E5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0D"/>
    <w:rsid w:val="00D33AE8"/>
    <w:rsid w:val="00D40335"/>
    <w:rsid w:val="00D42EF3"/>
    <w:rsid w:val="00D46252"/>
    <w:rsid w:val="00D4661B"/>
    <w:rsid w:val="00D552E0"/>
    <w:rsid w:val="00D56F8F"/>
    <w:rsid w:val="00D6081B"/>
    <w:rsid w:val="00D60F2D"/>
    <w:rsid w:val="00D6121E"/>
    <w:rsid w:val="00D711E1"/>
    <w:rsid w:val="00D72A52"/>
    <w:rsid w:val="00D7358C"/>
    <w:rsid w:val="00D75897"/>
    <w:rsid w:val="00D75918"/>
    <w:rsid w:val="00D75A68"/>
    <w:rsid w:val="00D75DD7"/>
    <w:rsid w:val="00D77477"/>
    <w:rsid w:val="00D82899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7AF5"/>
    <w:rsid w:val="00DC0F66"/>
    <w:rsid w:val="00DC1DC1"/>
    <w:rsid w:val="00DC2D50"/>
    <w:rsid w:val="00DC34FD"/>
    <w:rsid w:val="00DC3CB8"/>
    <w:rsid w:val="00DC5969"/>
    <w:rsid w:val="00DD018F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480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96A"/>
    <w:rsid w:val="00E62BF6"/>
    <w:rsid w:val="00E63461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0C78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00F6"/>
    <w:rsid w:val="00EA6023"/>
    <w:rsid w:val="00EB1C13"/>
    <w:rsid w:val="00EB2D4B"/>
    <w:rsid w:val="00EB4912"/>
    <w:rsid w:val="00EB4932"/>
    <w:rsid w:val="00EB51A6"/>
    <w:rsid w:val="00EB532B"/>
    <w:rsid w:val="00EB6722"/>
    <w:rsid w:val="00EC2942"/>
    <w:rsid w:val="00EC2C9B"/>
    <w:rsid w:val="00ED150C"/>
    <w:rsid w:val="00ED420E"/>
    <w:rsid w:val="00ED6636"/>
    <w:rsid w:val="00ED7B54"/>
    <w:rsid w:val="00EE26DD"/>
    <w:rsid w:val="00EE2825"/>
    <w:rsid w:val="00EE453A"/>
    <w:rsid w:val="00EE6A76"/>
    <w:rsid w:val="00EF25B8"/>
    <w:rsid w:val="00EF38F2"/>
    <w:rsid w:val="00F02494"/>
    <w:rsid w:val="00F03BB7"/>
    <w:rsid w:val="00F054BA"/>
    <w:rsid w:val="00F109EE"/>
    <w:rsid w:val="00F16FB2"/>
    <w:rsid w:val="00F211D5"/>
    <w:rsid w:val="00F23068"/>
    <w:rsid w:val="00F237F5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1A58"/>
    <w:rsid w:val="00F849D8"/>
    <w:rsid w:val="00F84E32"/>
    <w:rsid w:val="00F8619B"/>
    <w:rsid w:val="00F86F4E"/>
    <w:rsid w:val="00F90527"/>
    <w:rsid w:val="00F91276"/>
    <w:rsid w:val="00F91458"/>
    <w:rsid w:val="00F92347"/>
    <w:rsid w:val="00F96AA1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82F"/>
    <w:rsid w:val="00FC1D52"/>
    <w:rsid w:val="00FC4A9B"/>
    <w:rsid w:val="00FC4C89"/>
    <w:rsid w:val="00FC6445"/>
    <w:rsid w:val="00FD08EA"/>
    <w:rsid w:val="00FD2E86"/>
    <w:rsid w:val="00FD483F"/>
    <w:rsid w:val="00FD4B7F"/>
    <w:rsid w:val="00FD4D3D"/>
    <w:rsid w:val="00FD6D49"/>
    <w:rsid w:val="00FE2DA2"/>
    <w:rsid w:val="00FE4EF6"/>
    <w:rsid w:val="00FE5E2A"/>
    <w:rsid w:val="00FE5FDD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B2AA1B"/>
  <w15:docId w15:val="{A0694FA5-20CA-487A-8348-1EB8F246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20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22"/>
    <w:qFormat/>
    <w:locked/>
    <w:rsid w:val="00D94E3F"/>
    <w:rPr>
      <w:rFonts w:cs="Times New Roman"/>
      <w:b/>
      <w:bCs/>
    </w:rPr>
  </w:style>
  <w:style w:type="character" w:customStyle="1" w:styleId="12">
    <w:name w:val="Знак Знак1"/>
    <w:basedOn w:val="a0"/>
    <w:uiPriority w:val="99"/>
    <w:rsid w:val="00EA00F6"/>
    <w:rPr>
      <w:rFonts w:cs="Times New Roman"/>
    </w:rPr>
  </w:style>
  <w:style w:type="character" w:customStyle="1" w:styleId="watch-title">
    <w:name w:val="watch-title"/>
    <w:basedOn w:val="a0"/>
    <w:rsid w:val="00CB7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610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609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6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1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1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1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16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16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216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2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1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1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0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watch?v=egbjuNdOCiQ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stUo5NUaXX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oud.mail.ru/public/KFuT/zN7hXQ3Hh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channel/UCIiFI5uro5xB8fkw0N0pyRg/videos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maxcar54.r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5</cp:revision>
  <cp:lastPrinted>2013-11-21T06:41:00Z</cp:lastPrinted>
  <dcterms:created xsi:type="dcterms:W3CDTF">2019-02-26T12:31:00Z</dcterms:created>
  <dcterms:modified xsi:type="dcterms:W3CDTF">2019-03-22T19:05:00Z</dcterms:modified>
</cp:coreProperties>
</file>