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0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 w:rsidTr="00063500">
        <w:trPr>
          <w:trHeight w:val="509"/>
        </w:trPr>
        <w:tc>
          <w:tcPr>
            <w:tcW w:w="10240" w:type="dxa"/>
            <w:vMerge w:val="restart"/>
            <w:shd w:val="clear" w:color="auto" w:fill="auto"/>
            <w:vAlign w:val="center"/>
          </w:tcPr>
          <w:p w:rsidR="006D7AF5" w:rsidRPr="00D7045F" w:rsidRDefault="00D7045F" w:rsidP="006D7AF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</w:t>
            </w:r>
            <w:r w:rsidR="00F4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5163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52E21" w:rsidRDefault="001F32AE" w:rsidP="005B1479">
            <w:pPr>
              <w:spacing w:after="0" w:line="240" w:lineRule="auto"/>
              <w:ind w:left="-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FD6B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03.08</w:t>
            </w:r>
            <w:r w:rsidR="00341C3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.2023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F40049" w:rsidRDefault="00F27319" w:rsidP="005B1479">
            <w:pPr>
              <w:spacing w:after="0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Уважаемые 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</w:p>
          <w:tbl>
            <w:tblPr>
              <w:tblW w:w="10207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D7045F" w:rsidRPr="00FC7BC7" w:rsidTr="00212C4B">
              <w:trPr>
                <w:trHeight w:val="315"/>
              </w:trPr>
              <w:tc>
                <w:tcPr>
                  <w:tcW w:w="10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Мы хотели бы поблагодарить Вас за интерес к продукции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Kässbohrer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Ссылаясь на Ваш запрос, ниже представлены коммерческие условия и технические характеристики продукта.</w:t>
                  </w:r>
                </w:p>
                <w:p w:rsidR="00D7045F" w:rsidRDefault="00D7045F" w:rsidP="00D704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47CF3" w:rsidRPr="00447CF3" w:rsidRDefault="00447CF3" w:rsidP="00447CF3">
                  <w:pPr>
                    <w:tabs>
                      <w:tab w:val="left" w:pos="9390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47C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Самосвальный полуприцеп </w:t>
                  </w:r>
                  <w:r w:rsidRPr="00447CF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KÄSSBOHRER</w:t>
                  </w:r>
                  <w:r w:rsidRPr="00447C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447CF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DL</w:t>
                  </w:r>
                  <w:r w:rsidRPr="00447C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24 м³</w:t>
                  </w:r>
                  <w:r w:rsidR="00341C3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2023 </w:t>
                  </w:r>
                  <w:proofErr w:type="spellStart"/>
                  <w:r w:rsidR="00341C3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г.в</w:t>
                  </w:r>
                  <w:proofErr w:type="spellEnd"/>
                  <w:r w:rsidR="00341C3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="00FD6B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в наличии 2 шт. в Ясногорск Тульской области, 1 шт. в Новосибирске</w:t>
                  </w:r>
                </w:p>
                <w:p w:rsidR="00D7045F" w:rsidRPr="00FC7BC7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341C37">
                    <w:rPr>
                      <w:rFonts w:ascii="Times New Roman" w:eastAsia="Times New Roman" w:hAnsi="Times New Roman" w:cs="Times New Roman"/>
                      <w:b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151120" cy="2917449"/>
                        <wp:effectExtent l="0" t="0" r="0" b="0"/>
                        <wp:docPr id="26" name="Рисунок 26" descr="C:\Users\С ноута\d (acer travelMate 6292)\мои документы\Полуприцепы производители-поставщики\kassbohrer\самосвалы\24 куба\200623\1112bcb0-47a8-406c-bcb5-72aa941009e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 ноута\d (acer travelMate 6292)\мои документы\Полуприцепы производители-поставщики\kassbohrer\самосвалы\24 куба\200623\1112bcb0-47a8-406c-bcb5-72aa941009e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643" t="20526" r="14643" b="260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80294" cy="29339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  <w:p w:rsidR="00D7045F" w:rsidRPr="00FC7BC7" w:rsidRDefault="00341C37" w:rsidP="00D704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341C37">
                    <w:rPr>
                      <w:rFonts w:ascii="Times New Roman" w:eastAsia="Times New Roman" w:hAnsi="Times New Roman" w:cs="Times New Roman"/>
                      <w:b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119800" cy="3558540"/>
                        <wp:effectExtent l="0" t="0" r="0" b="3810"/>
                        <wp:docPr id="27" name="Рисунок 27" descr="C:\Users\С ноута\d (acer travelMate 6292)\мои документы\Полуприцепы производители-поставщики\kassbohrer\самосвалы\24 куба\200623\190ddf02-2529-4083-81bf-afc8b07117e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С ноута\d (acer travelMate 6292)\мои документы\Полуприцепы производители-поставщики\kassbohrer\самосвалы\24 куба\200623\190ddf02-2529-4083-81bf-afc8b07117e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714" t="10182" r="10909" b="133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131188" cy="35683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704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41C37" w:rsidRPr="0048633B" w:rsidRDefault="00341C37" w:rsidP="00341C37">
            <w:pPr>
              <w:tabs>
                <w:tab w:val="left" w:pos="939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341C37" w:rsidRPr="00341C37" w:rsidRDefault="00341C37" w:rsidP="00341C37">
            <w:pPr>
              <w:spacing w:after="80" w:line="230" w:lineRule="auto"/>
              <w:ind w:left="-709" w:right="-15" w:firstLine="567"/>
              <w:jc w:val="both"/>
              <w:rPr>
                <w:rFonts w:ascii="Times New Roman" w:eastAsia="Arial" w:hAnsi="Times New Roman" w:cs="Times New Roman"/>
              </w:rPr>
            </w:pPr>
          </w:p>
          <w:tbl>
            <w:tblPr>
              <w:tblW w:w="6091" w:type="dxa"/>
              <w:tblLook w:val="04A0" w:firstRow="1" w:lastRow="0" w:firstColumn="1" w:lastColumn="0" w:noHBand="0" w:noVBand="1"/>
            </w:tblPr>
            <w:tblGrid>
              <w:gridCol w:w="2405"/>
              <w:gridCol w:w="3686"/>
            </w:tblGrid>
            <w:tr w:rsidR="00341C37" w:rsidRPr="0048633B" w:rsidTr="00685E66">
              <w:trPr>
                <w:trHeight w:val="390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Производитель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Kässbohrer</w:t>
                  </w:r>
                  <w:proofErr w:type="spellEnd"/>
                </w:p>
              </w:tc>
            </w:tr>
            <w:tr w:rsidR="00341C37" w:rsidRPr="0048633B" w:rsidTr="00685E66">
              <w:trPr>
                <w:trHeight w:val="430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Тип ТС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Самосвальный полуприцеп</w:t>
                  </w:r>
                </w:p>
              </w:tc>
            </w:tr>
            <w:tr w:rsidR="00341C37" w:rsidRPr="0048633B" w:rsidTr="00685E66">
              <w:trPr>
                <w:trHeight w:val="407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Категория ТС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Полуприцеп</w:t>
                  </w:r>
                </w:p>
              </w:tc>
            </w:tr>
            <w:tr w:rsidR="00341C37" w:rsidRPr="0048633B" w:rsidTr="00685E66">
              <w:trPr>
                <w:trHeight w:val="407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Материал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Сталь</w:t>
                  </w:r>
                </w:p>
              </w:tc>
            </w:tr>
          </w:tbl>
          <w:p w:rsidR="00341C37" w:rsidRPr="0048633B" w:rsidRDefault="00341C37" w:rsidP="00341C37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tbl>
            <w:tblPr>
              <w:tblW w:w="6091" w:type="dxa"/>
              <w:tblLook w:val="04A0" w:firstRow="1" w:lastRow="0" w:firstColumn="1" w:lastColumn="0" w:noHBand="0" w:noVBand="1"/>
            </w:tblPr>
            <w:tblGrid>
              <w:gridCol w:w="2405"/>
              <w:gridCol w:w="3686"/>
            </w:tblGrid>
            <w:tr w:rsidR="00341C37" w:rsidRPr="0048633B" w:rsidTr="00685E66">
              <w:trPr>
                <w:trHeight w:val="358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Цена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341C37" w:rsidRDefault="00341C37" w:rsidP="00FD6B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 w:rsidR="00FD6B1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5 000 000 руб., в </w:t>
                  </w:r>
                  <w:proofErr w:type="spellStart"/>
                  <w:r w:rsidR="00FD6B1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т.ч</w:t>
                  </w:r>
                  <w:proofErr w:type="spellEnd"/>
                  <w:r w:rsidR="00FD6B1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НДС 20%</w:t>
                  </w:r>
                </w:p>
              </w:tc>
            </w:tr>
            <w:tr w:rsidR="00341C37" w:rsidRPr="0048633B" w:rsidTr="00685E66">
              <w:trPr>
                <w:trHeight w:val="358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Страна изготовления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Россия-Турция</w:t>
                  </w:r>
                </w:p>
              </w:tc>
            </w:tr>
            <w:tr w:rsidR="00341C37" w:rsidRPr="0048633B" w:rsidTr="00685E66">
              <w:trPr>
                <w:trHeight w:val="419"/>
              </w:trPr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341C37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23</w:t>
                  </w:r>
                </w:p>
              </w:tc>
            </w:tr>
            <w:tr w:rsidR="00341C37" w:rsidRPr="0048633B" w:rsidTr="00685E66">
              <w:trPr>
                <w:trHeight w:val="411"/>
              </w:trPr>
              <w:tc>
                <w:tcPr>
                  <w:tcW w:w="24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Гарантия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год</w:t>
                  </w:r>
                </w:p>
              </w:tc>
            </w:tr>
          </w:tbl>
          <w:p w:rsidR="00341C37" w:rsidRDefault="00341C37" w:rsidP="00341C37">
            <w:pPr>
              <w:spacing w:after="80" w:line="230" w:lineRule="auto"/>
              <w:ind w:left="-709" w:right="-15" w:firstLine="56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341C37" w:rsidRDefault="00341C37" w:rsidP="00341C37">
            <w:pPr>
              <w:spacing w:after="80" w:line="230" w:lineRule="auto"/>
              <w:ind w:left="-709" w:right="-15" w:firstLine="56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341C37" w:rsidRPr="0048633B" w:rsidRDefault="004C3BD4" w:rsidP="00341C37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C3BD4">
              <w:rPr>
                <w:rFonts w:ascii="Times New Roman" w:hAnsi="Times New Roman" w:cs="Times New Roman"/>
                <w:b/>
                <w:noProof/>
                <w:u w:val="single"/>
                <w:lang w:eastAsia="ru-RU"/>
              </w:rPr>
              <w:drawing>
                <wp:inline distT="0" distB="0" distL="0" distR="0">
                  <wp:extent cx="6631550" cy="3497580"/>
                  <wp:effectExtent l="0" t="0" r="0" b="7620"/>
                  <wp:docPr id="2" name="Рисунок 2" descr="C:\Users\С ноута\d (acer travelMate 6292)\мои документы\Полуприцепы производители-поставщики\kassbohrer\самосвалы\24 куба\24 m3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 ноута\d (acer travelMate 6292)\мои документы\Полуприцепы производители-поставщики\kassbohrer\самосвалы\24 куба\24 m3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7" t="4941" r="2651" b="23769"/>
                          <a:stretch/>
                        </pic:blipFill>
                        <pic:spPr bwMode="auto">
                          <a:xfrm>
                            <a:off x="0" y="0"/>
                            <a:ext cx="6638384" cy="350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348" w:type="dxa"/>
              <w:tblLook w:val="04A0" w:firstRow="1" w:lastRow="0" w:firstColumn="1" w:lastColumn="0" w:noHBand="0" w:noVBand="1"/>
            </w:tblPr>
            <w:tblGrid>
              <w:gridCol w:w="3016"/>
              <w:gridCol w:w="6998"/>
            </w:tblGrid>
            <w:tr w:rsidR="00341C37" w:rsidRPr="0048633B" w:rsidTr="00685E66">
              <w:trPr>
                <w:trHeight w:val="359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Общая Длина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9’000 мм</w:t>
                  </w:r>
                </w:p>
              </w:tc>
            </w:tr>
            <w:tr w:rsidR="00341C37" w:rsidRPr="0048633B" w:rsidTr="00685E66">
              <w:trPr>
                <w:trHeight w:val="409"/>
              </w:trPr>
              <w:tc>
                <w:tcPr>
                  <w:tcW w:w="31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Длина надстройки</w:t>
                  </w:r>
                </w:p>
              </w:tc>
              <w:tc>
                <w:tcPr>
                  <w:tcW w:w="72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7’900 мм</w:t>
                  </w:r>
                </w:p>
              </w:tc>
            </w:tr>
            <w:tr w:rsidR="00341C37" w:rsidRPr="0048633B" w:rsidTr="00685E66">
              <w:trPr>
                <w:trHeight w:val="403"/>
              </w:trPr>
              <w:tc>
                <w:tcPr>
                  <w:tcW w:w="31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Колесная база</w:t>
                  </w:r>
                </w:p>
              </w:tc>
              <w:tc>
                <w:tcPr>
                  <w:tcW w:w="7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’900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мм</w:t>
                  </w:r>
                </w:p>
              </w:tc>
            </w:tr>
            <w:tr w:rsidR="00341C37" w:rsidRPr="0048633B" w:rsidTr="00685E66">
              <w:trPr>
                <w:trHeight w:val="423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Общая ширина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’550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мм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Внутренняя ширина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’390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мм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Высота полуприцепа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’020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мм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Ширина шасси 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’300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мм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Нагрузка на оси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27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’000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кг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Нагрузка на ССУ 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’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кг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Собственная масса (±3%)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6’</w:t>
                  </w:r>
                  <w:r w:rsidR="00FC417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610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кг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Полная масса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39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’000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кг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Высота ССУ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1’220-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’250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мм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Положение шкворня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положение шкворня</w:t>
                  </w:r>
                </w:p>
              </w:tc>
            </w:tr>
            <w:tr w:rsidR="00341C37" w:rsidRPr="0048633B" w:rsidTr="00685E66">
              <w:trPr>
                <w:trHeight w:val="416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Объем </w:t>
                  </w:r>
                </w:p>
              </w:tc>
              <w:tc>
                <w:tcPr>
                  <w:tcW w:w="7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41C37" w:rsidRPr="00341C37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24 </w:t>
                  </w:r>
                  <w:r w:rsidRPr="00341C3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м³</w:t>
                  </w:r>
                </w:p>
              </w:tc>
            </w:tr>
          </w:tbl>
          <w:p w:rsidR="00341C37" w:rsidRPr="0048633B" w:rsidRDefault="00341C37" w:rsidP="00341C37">
            <w:pPr>
              <w:spacing w:after="80" w:line="230" w:lineRule="auto"/>
              <w:ind w:left="-709" w:right="-15" w:firstLine="56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341C37" w:rsidRPr="0048633B" w:rsidRDefault="000960A6" w:rsidP="00341C37">
            <w:pPr>
              <w:spacing w:after="80" w:line="230" w:lineRule="auto"/>
              <w:ind w:left="-709" w:right="-15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Спе</w:t>
            </w:r>
          </w:p>
          <w:tbl>
            <w:tblPr>
              <w:tblW w:w="10047" w:type="dxa"/>
              <w:tblLook w:val="04A0" w:firstRow="1" w:lastRow="0" w:firstColumn="1" w:lastColumn="0" w:noHBand="0" w:noVBand="1"/>
            </w:tblPr>
            <w:tblGrid>
              <w:gridCol w:w="3119"/>
              <w:gridCol w:w="27"/>
              <w:gridCol w:w="6817"/>
              <w:gridCol w:w="84"/>
            </w:tblGrid>
            <w:tr w:rsidR="00341C37" w:rsidRPr="0048633B" w:rsidTr="00341C37">
              <w:trPr>
                <w:trHeight w:val="453"/>
              </w:trPr>
              <w:tc>
                <w:tcPr>
                  <w:tcW w:w="314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Осевой агрегат и подвеска</w:t>
                  </w:r>
                </w:p>
              </w:tc>
              <w:tc>
                <w:tcPr>
                  <w:tcW w:w="69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3 x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BPW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9 т.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Пневмоподвеска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барабанные тормоза</w:t>
                  </w:r>
                </w:p>
              </w:tc>
            </w:tr>
            <w:tr w:rsidR="00341C37" w:rsidRPr="0048633B" w:rsidTr="00341C37">
              <w:trPr>
                <w:trHeight w:val="453"/>
              </w:trPr>
              <w:tc>
                <w:tcPr>
                  <w:tcW w:w="314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9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341C37" w:rsidRPr="0048633B" w:rsidTr="00FD6B1E">
              <w:trPr>
                <w:trHeight w:val="253"/>
              </w:trPr>
              <w:tc>
                <w:tcPr>
                  <w:tcW w:w="3146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9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341C37" w:rsidRPr="0048633B" w:rsidTr="00341C37">
              <w:trPr>
                <w:trHeight w:val="437"/>
              </w:trPr>
              <w:tc>
                <w:tcPr>
                  <w:tcW w:w="31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Подъемная ось</w:t>
                  </w:r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1-я подъемная ось, автоматическая</w:t>
                  </w:r>
                </w:p>
              </w:tc>
            </w:tr>
            <w:tr w:rsidR="00341C37" w:rsidRPr="0048633B" w:rsidTr="00341C37">
              <w:trPr>
                <w:trHeight w:val="856"/>
              </w:trPr>
              <w:tc>
                <w:tcPr>
                  <w:tcW w:w="31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Тормозная система </w:t>
                  </w:r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EBS 2S/2M двухконтурная тормозная система с RSS. Стояночный тормоз согласно требованиям 71/320/EEC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Wabco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341C37" w:rsidRPr="0048633B" w:rsidTr="00341C37">
              <w:trPr>
                <w:trHeight w:val="749"/>
              </w:trPr>
              <w:tc>
                <w:tcPr>
                  <w:tcW w:w="31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val="en-US" w:eastAsia="ru-RU"/>
                    </w:rPr>
                  </w:pP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Электросистема</w:t>
                  </w:r>
                  <w:proofErr w:type="spellEnd"/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Согласно требованиям директивы 76/756/EEC - 2 x 7 + 1 x 15-ти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пиновые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розетки, 24 Вольта. Боковые габаритные огни LED.</w:t>
                  </w:r>
                </w:p>
              </w:tc>
            </w:tr>
            <w:tr w:rsidR="00341C37" w:rsidRPr="0048633B" w:rsidTr="00341C37">
              <w:trPr>
                <w:trHeight w:val="522"/>
              </w:trPr>
              <w:tc>
                <w:tcPr>
                  <w:tcW w:w="314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Шины и Диски</w:t>
                  </w:r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+1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x 385/65 R 22,5, со стальными дисками, Марка: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Bridgestone</w:t>
                  </w:r>
                </w:p>
              </w:tc>
            </w:tr>
            <w:tr w:rsidR="00341C37" w:rsidRPr="0048633B" w:rsidTr="00341C37">
              <w:trPr>
                <w:trHeight w:val="504"/>
              </w:trPr>
              <w:tc>
                <w:tcPr>
                  <w:tcW w:w="31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Крепление запасного колеса</w:t>
                  </w:r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Есть</w:t>
                  </w:r>
                </w:p>
              </w:tc>
            </w:tr>
            <w:tr w:rsidR="00341C37" w:rsidRPr="0048633B" w:rsidTr="00341C37">
              <w:trPr>
                <w:trHeight w:val="337"/>
              </w:trPr>
              <w:tc>
                <w:tcPr>
                  <w:tcW w:w="31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Опорное устройство</w:t>
                  </w:r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 xml:space="preserve">24 т.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Механическое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 xml:space="preserve">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опорное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 xml:space="preserve">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устройство</w:t>
                  </w:r>
                  <w:proofErr w:type="spellEnd"/>
                </w:p>
              </w:tc>
            </w:tr>
            <w:tr w:rsidR="00341C37" w:rsidRPr="0048633B" w:rsidTr="00341C37">
              <w:trPr>
                <w:trHeight w:val="1155"/>
              </w:trPr>
              <w:tc>
                <w:tcPr>
                  <w:tcW w:w="3146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Шасси</w:t>
                  </w:r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Высокопрочное сварное шасси из стали S700, состоящее из двух сварных продольных балок «I» формы с поперечными балками на необходимом расстоянии</w:t>
                  </w:r>
                </w:p>
              </w:tc>
            </w:tr>
            <w:tr w:rsidR="00341C37" w:rsidRPr="0048633B" w:rsidTr="00341C37">
              <w:trPr>
                <w:trHeight w:val="1083"/>
              </w:trPr>
              <w:tc>
                <w:tcPr>
                  <w:tcW w:w="314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Надстройка</w:t>
                  </w:r>
                </w:p>
              </w:tc>
              <w:tc>
                <w:tcPr>
                  <w:tcW w:w="69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Пол 5 мм HB 450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(HARDOX/RAEX)</w:t>
                  </w: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Боковые стенки 4 </w:t>
                  </w:r>
                  <w:proofErr w:type="gramStart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мм ,</w:t>
                  </w:r>
                  <w:proofErr w:type="gramEnd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передняя и задняя стенки 4 мм HB 450 (HARDOX/RAEX).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Высокопрочная сталь, устойчивая к истиранию. Предназначена для перевозки гравия, грунта и песка.</w:t>
                  </w: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357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Гидравлическая система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5-х ступенчатый гидроцилиндр </w:t>
                  </w:r>
                  <w:r w:rsidRPr="0048633B">
                    <w:rPr>
                      <w:rFonts w:ascii="Times New Roman" w:eastAsia="Times New Roman" w:hAnsi="Times New Roman" w:cs="Times New Roman"/>
                      <w:color w:val="000000"/>
                      <w:lang w:val="en-US" w:eastAsia="ru-RU"/>
                    </w:rPr>
                    <w:t>HYVA</w:t>
                  </w: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845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Противоподкатная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защита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Алюминиевая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противоподкатная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защита по бокам (поднимается наверх). Согласно требованиям директивы, AB 89/297/EEC.</w:t>
                  </w: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420"/>
              </w:trPr>
              <w:tc>
                <w:tcPr>
                  <w:tcW w:w="311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Грязезащитные щитки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6 шт. пластиковые грязезащитные щитки без брызговиков</w:t>
                  </w: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550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lastRenderedPageBreak/>
                    <w:t>Задний Бампер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Подъемный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противоподкатный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брус, согласно требованиям директивы, AB 70/221/EEC</w:t>
                  </w: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1008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Предупредительные пластины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ECE</w:t>
                  </w: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R104 боковые и задние отражатели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ECE R70 2 шт. предупредительные пластины по всей длине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3028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Дополнительное оборудование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2 шт. (Колесные башмаки);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ETASC</w:t>
                  </w: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;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Система разгрузки: автоматический подъем-опускание воздушных подушек;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Система крепления кузова/поглощения вибраций "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Body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Fix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";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Предохранение от опрокидывания;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Балкон;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Скатывающийся в рулон тент, вкл. алюминиевую трубу и рукоятку. Цвет серый. Блокирующее устройство для свернутого тента с правой стороны. По бокам и сзади крепления для тента </w:t>
                  </w:r>
                </w:p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Совместимость с </w:t>
                  </w:r>
                  <w:proofErr w:type="spellStart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асфальтоукладчиком</w:t>
                  </w:r>
                  <w:proofErr w:type="spellEnd"/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;</w:t>
                  </w: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525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Цвет шасси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MB7350 </w:t>
                  </w:r>
                  <w:r w:rsidRPr="00341C37">
                    <w:rPr>
                      <w:rFonts w:ascii="Times New Roman" w:eastAsia="Times New Roman" w:hAnsi="Times New Roman" w:cs="Times New Roman"/>
                      <w:lang w:eastAsia="ru-RU"/>
                    </w:rPr>
                    <w:t>Серый</w:t>
                  </w:r>
                </w:p>
              </w:tc>
            </w:tr>
            <w:tr w:rsidR="00341C37" w:rsidRPr="0048633B" w:rsidTr="00341C37">
              <w:trPr>
                <w:gridAfter w:val="1"/>
                <w:wAfter w:w="84" w:type="dxa"/>
                <w:trHeight w:val="530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1C37" w:rsidRPr="0048633B" w:rsidRDefault="00341C37" w:rsidP="00341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Цвет надстройки</w:t>
                  </w:r>
                </w:p>
              </w:tc>
              <w:tc>
                <w:tcPr>
                  <w:tcW w:w="684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41C37" w:rsidRPr="00341C37" w:rsidRDefault="00341C37" w:rsidP="00341C3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8633B">
                    <w:rPr>
                      <w:rFonts w:ascii="Times New Roman" w:eastAsia="Times New Roman" w:hAnsi="Times New Roman" w:cs="Times New Roman"/>
                      <w:lang w:eastAsia="ru-RU"/>
                    </w:rPr>
                    <w:t>RAL 3020 Красный</w:t>
                  </w:r>
                </w:p>
              </w:tc>
            </w:tr>
          </w:tbl>
          <w:p w:rsidR="00341C37" w:rsidRPr="0048633B" w:rsidRDefault="00341C37" w:rsidP="00341C37">
            <w:pPr>
              <w:rPr>
                <w:rFonts w:ascii="Times New Roman" w:hAnsi="Times New Roman" w:cs="Times New Roman"/>
              </w:rPr>
            </w:pPr>
          </w:p>
          <w:p w:rsidR="0051635C" w:rsidRPr="0048633B" w:rsidRDefault="0051635C" w:rsidP="0051635C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51635C" w:rsidRPr="00341C37" w:rsidRDefault="0051635C" w:rsidP="00341C37">
            <w:pPr>
              <w:rPr>
                <w:rFonts w:ascii="Times New Roman" w:hAnsi="Times New Roman" w:cs="Times New Roman"/>
              </w:rPr>
            </w:pPr>
            <w:r w:rsidRPr="00E45717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 wp14:anchorId="36483E96" wp14:editId="0C95D34B">
                  <wp:extent cx="2321875" cy="1548000"/>
                  <wp:effectExtent l="0" t="0" r="2540" b="0"/>
                  <wp:docPr id="14" name="Рисунок 14" descr="Изображение выглядит как внешний, дорога, здание, грузови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_940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875" cy="15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5717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 wp14:anchorId="6AD78CB5" wp14:editId="6A3DD8E3">
                  <wp:extent cx="1548000" cy="1586847"/>
                  <wp:effectExtent l="0" t="0" r="0" b="0"/>
                  <wp:docPr id="7" name="Рисунок 7" descr="Изображение выглядит как внешний, дорога, здание, улиц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9411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1" r="17601"/>
                          <a:stretch/>
                        </pic:blipFill>
                        <pic:spPr bwMode="auto">
                          <a:xfrm>
                            <a:off x="0" y="0"/>
                            <a:ext cx="1548000" cy="1586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1B67446" wp14:editId="2F978C47">
                  <wp:extent cx="1980000" cy="1588125"/>
                  <wp:effectExtent l="0" t="0" r="1270" b="0"/>
                  <wp:docPr id="4" name="Рисунок 4" descr="Изображение выглядит как грузовик, внешний, дорога, большо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9413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7" r="8412"/>
                          <a:stretch/>
                        </pic:blipFill>
                        <pic:spPr bwMode="auto">
                          <a:xfrm>
                            <a:off x="0" y="0"/>
                            <a:ext cx="1980000" cy="158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635C" w:rsidRDefault="0051635C" w:rsidP="0051635C">
            <w:pPr>
              <w:rPr>
                <w:rFonts w:ascii="Times New Roman" w:hAnsi="Times New Roman" w:cs="Times New Roman"/>
              </w:rPr>
            </w:pPr>
          </w:p>
          <w:p w:rsidR="0051635C" w:rsidRDefault="0051635C" w:rsidP="00B220B3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</w:p>
          <w:p w:rsidR="00B220B3" w:rsidRPr="00B220B3" w:rsidRDefault="00B220B3" w:rsidP="00B220B3">
            <w:pPr>
              <w:pStyle w:val="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5D0468">
              <w:rPr>
                <w:b w:val="0"/>
                <w:color w:val="000000"/>
                <w:sz w:val="24"/>
                <w:szCs w:val="24"/>
              </w:rPr>
              <w:t>Видеобзор</w:t>
            </w:r>
            <w:proofErr w:type="spellEnd"/>
            <w:r w:rsidRPr="005D0468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5D0468">
              <w:rPr>
                <w:b w:val="0"/>
                <w:bCs w:val="0"/>
                <w:sz w:val="24"/>
                <w:szCs w:val="24"/>
              </w:rPr>
              <w:t xml:space="preserve">KÄSSBOHRER </w:t>
            </w:r>
            <w:r w:rsidR="00083D24">
              <w:rPr>
                <w:b w:val="0"/>
                <w:bCs w:val="0"/>
                <w:sz w:val="24"/>
                <w:szCs w:val="24"/>
              </w:rPr>
              <w:t xml:space="preserve">полуприцеп самосвал DL 24 </w:t>
            </w:r>
            <w:r w:rsidR="005D0468" w:rsidRPr="005D0468">
              <w:rPr>
                <w:b w:val="0"/>
                <w:bCs w:val="0"/>
                <w:sz w:val="24"/>
                <w:szCs w:val="24"/>
              </w:rPr>
              <w:t>m3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</w:p>
          <w:p w:rsidR="00447CF3" w:rsidRDefault="00624A26" w:rsidP="00E74960">
            <w:pPr>
              <w:spacing w:line="240" w:lineRule="auto"/>
            </w:pPr>
            <w:hyperlink r:id="rId13" w:history="1">
              <w:r w:rsidR="00447CF3" w:rsidRPr="008B4896">
                <w:rPr>
                  <w:rStyle w:val="af2"/>
                  <w:rFonts w:cstheme="minorBidi"/>
                </w:rPr>
                <w:t>https://www.youtube.com/watch?v=ZYy2aTRqwXU&amp;list=PLrw39I_qGQmzTRfMypCSDe0ud1cRISECi&amp;index=12&amp;t=0s</w:t>
              </w:r>
            </w:hyperlink>
          </w:p>
          <w:p w:rsidR="00784678" w:rsidRDefault="00784678" w:rsidP="00E74960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Скачать фото с сайта:</w:t>
            </w:r>
          </w:p>
          <w:p w:rsidR="00B220B3" w:rsidRDefault="00624A26" w:rsidP="00E74960">
            <w:pPr>
              <w:spacing w:line="240" w:lineRule="auto"/>
            </w:pPr>
            <w:hyperlink r:id="rId14" w:history="1">
              <w:r w:rsidR="00083D24" w:rsidRPr="008B4896">
                <w:rPr>
                  <w:rStyle w:val="af2"/>
                  <w:rFonts w:cstheme="minorBidi"/>
                </w:rPr>
                <w:t>https://www.maxcar54.ru/catalog/pritsepy-i-polupritsepy/samosvalnyy-polupritsep-kassbohrer-dl-24-m3/</w:t>
              </w:r>
            </w:hyperlink>
          </w:p>
          <w:p w:rsidR="00063500" w:rsidRDefault="00063500" w:rsidP="00063500">
            <w:pPr>
              <w:rPr>
                <w:color w:val="000000"/>
                <w:sz w:val="20"/>
                <w:lang w:val="pl-PL" w:eastAsia="ru-RU"/>
              </w:rPr>
            </w:pPr>
            <w:r>
              <w:rPr>
                <w:color w:val="000000"/>
              </w:rPr>
              <w:t xml:space="preserve">С </w:t>
            </w:r>
            <w:r>
              <w:rPr>
                <w:color w:val="000000"/>
                <w:lang w:val="pl-PL"/>
              </w:rPr>
              <w:t>уважением, Карнаков Вячеслав Владимирович</w:t>
            </w:r>
            <w:r>
              <w:rPr>
                <w:color w:val="000000"/>
                <w:lang w:val="pl-PL"/>
              </w:rPr>
              <w:br/>
              <w:t>директор ООО "МаксКар"</w:t>
            </w:r>
            <w:r>
              <w:rPr>
                <w:color w:val="000000"/>
                <w:lang w:val="pl-PL"/>
              </w:rPr>
              <w:br/>
            </w:r>
            <w:r>
              <w:rPr>
                <w:color w:val="000000"/>
                <w:lang w:val="pl-PL"/>
              </w:rPr>
              <w:lastRenderedPageBreak/>
              <w:t>8 (383) 233-32-53</w:t>
            </w:r>
            <w:r>
              <w:rPr>
                <w:color w:val="000000"/>
                <w:lang w:val="pl-PL"/>
              </w:rPr>
              <w:br/>
              <w:t>8-913-752-39-76</w:t>
            </w:r>
          </w:p>
          <w:p w:rsidR="00063500" w:rsidRDefault="00063500" w:rsidP="0006350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color w:val="000000"/>
                <w:lang w:val="pl-PL"/>
              </w:rPr>
              <w:t>8-913-477-09-39 (служебный)</w:t>
            </w:r>
            <w:r>
              <w:rPr>
                <w:color w:val="000000"/>
                <w:lang w:val="pl-PL"/>
              </w:rPr>
              <w:br/>
              <w:t xml:space="preserve">стоянка – </w:t>
            </w:r>
            <w:r>
              <w:rPr>
                <w:color w:val="000000"/>
              </w:rPr>
              <w:t xml:space="preserve">Федеральная трасса Р-254, </w:t>
            </w:r>
          </w:p>
          <w:p w:rsidR="00063500" w:rsidRDefault="00063500" w:rsidP="0006350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val="pl-PL"/>
              </w:rPr>
              <w:t xml:space="preserve">северный </w:t>
            </w:r>
            <w:r>
              <w:rPr>
                <w:color w:val="000000"/>
              </w:rPr>
              <w:t>обход Новосибирска</w:t>
            </w:r>
            <w:r>
              <w:rPr>
                <w:color w:val="000000"/>
                <w:lang w:val="pl-PL"/>
              </w:rPr>
              <w:t xml:space="preserve">, </w:t>
            </w:r>
          </w:p>
          <w:p w:rsidR="00063500" w:rsidRDefault="00063500" w:rsidP="000635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п. Садовый, ул. Пасечная, 10, </w:t>
            </w:r>
          </w:p>
          <w:p w:rsidR="00063500" w:rsidRDefault="00063500" w:rsidP="00063500">
            <w:pPr>
              <w:rPr>
                <w:color w:val="000000"/>
              </w:rPr>
            </w:pPr>
            <w:r>
              <w:rPr>
                <w:color w:val="000000"/>
              </w:rPr>
              <w:t>(пост ГИБДД, гостиница «У самовара»)</w:t>
            </w:r>
            <w:r>
              <w:rPr>
                <w:color w:val="000000"/>
                <w:lang w:val="pl-PL"/>
              </w:rPr>
              <w:br/>
            </w:r>
            <w:hyperlink r:id="rId15" w:history="1">
              <w:r>
                <w:rPr>
                  <w:rStyle w:val="af2"/>
                  <w:lang w:val="pl-PL"/>
                </w:rPr>
                <w:t>maxcar54@mail.r</w:t>
              </w:r>
              <w:r>
                <w:rPr>
                  <w:rStyle w:val="af2"/>
                  <w:lang w:val="en-US"/>
                </w:rPr>
                <w:t>u</w:t>
              </w:r>
            </w:hyperlink>
          </w:p>
          <w:p w:rsidR="00063500" w:rsidRDefault="00624A26" w:rsidP="00063500">
            <w:pPr>
              <w:rPr>
                <w:color w:val="000000"/>
              </w:rPr>
            </w:pPr>
            <w:hyperlink r:id="rId16" w:tgtFrame="_blank" w:history="1">
              <w:r w:rsidR="00063500">
                <w:rPr>
                  <w:rStyle w:val="af2"/>
                  <w:lang w:val="pl-PL"/>
                </w:rPr>
                <w:t>www.maxcar54.ru</w:t>
              </w:r>
            </w:hyperlink>
          </w:p>
          <w:p w:rsidR="00063500" w:rsidRDefault="00624A26" w:rsidP="00063500">
            <w:pPr>
              <w:autoSpaceDE w:val="0"/>
              <w:autoSpaceDN w:val="0"/>
            </w:pPr>
            <w:hyperlink r:id="rId17" w:history="1">
              <w:r w:rsidR="00063500">
                <w:rPr>
                  <w:rStyle w:val="af2"/>
                </w:rPr>
                <w:t>https://www.youtube.com/channel/UCIiFI5uro5xB8fkw0N0pyRg/videos</w:t>
              </w:r>
            </w:hyperlink>
          </w:p>
          <w:p w:rsidR="00063500" w:rsidRPr="00535380" w:rsidRDefault="00624A26" w:rsidP="00063500">
            <w:hyperlink r:id="rId18" w:history="1">
              <w:r w:rsidR="00063500">
                <w:rPr>
                  <w:rStyle w:val="af2"/>
                </w:rPr>
                <w:t>https://www.instagram.com/maxcar54ru/</w:t>
              </w:r>
            </w:hyperlink>
          </w:p>
          <w:p w:rsidR="00052E21" w:rsidRDefault="00052E21" w:rsidP="005B1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1E14C3" w:rsidTr="00063500">
        <w:trPr>
          <w:trHeight w:val="509"/>
        </w:trPr>
        <w:tc>
          <w:tcPr>
            <w:tcW w:w="10240" w:type="dxa"/>
            <w:vMerge/>
            <w:shd w:val="clear" w:color="auto" w:fill="auto"/>
            <w:vAlign w:val="center"/>
          </w:tcPr>
          <w:p w:rsidR="001E14C3" w:rsidRDefault="001E14C3" w:rsidP="005B14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E21" w:rsidTr="00063500">
        <w:trPr>
          <w:trHeight w:hRule="exact" w:val="23"/>
        </w:trPr>
        <w:tc>
          <w:tcPr>
            <w:tcW w:w="10240" w:type="dxa"/>
            <w:vMerge/>
            <w:shd w:val="clear" w:color="auto" w:fill="auto"/>
            <w:vAlign w:val="center"/>
          </w:tcPr>
          <w:p w:rsidR="00052E21" w:rsidRDefault="0005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052E21" w:rsidTr="00063500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 w:rsidTr="00063500">
        <w:trPr>
          <w:trHeight w:val="391"/>
        </w:trPr>
        <w:tc>
          <w:tcPr>
            <w:tcW w:w="10240" w:type="dxa"/>
            <w:vMerge/>
            <w:shd w:val="clear" w:color="CCCCFF" w:fill="BFBFBF"/>
            <w:vAlign w:val="center"/>
          </w:tcPr>
          <w:p w:rsidR="00052E21" w:rsidRDefault="001F3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</w:tbl>
    <w:p w:rsidR="00052E21" w:rsidRDefault="00052E21" w:rsidP="00063500"/>
    <w:sectPr w:rsidR="00052E21" w:rsidSect="005B1479">
      <w:headerReference w:type="default" r:id="rId19"/>
      <w:footerReference w:type="default" r:id="rId20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A26" w:rsidRDefault="00624A26" w:rsidP="00F40049">
      <w:pPr>
        <w:spacing w:after="0" w:line="240" w:lineRule="auto"/>
      </w:pPr>
      <w:r>
        <w:separator/>
      </w:r>
    </w:p>
  </w:endnote>
  <w:endnote w:type="continuationSeparator" w:id="0">
    <w:p w:rsidR="00624A26" w:rsidRDefault="00624A26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</w:t>
    </w:r>
    <w:r w:rsidR="00992845">
      <w:rPr>
        <w:sz w:val="20"/>
        <w:lang w:eastAsia="ru-RU"/>
      </w:rPr>
      <w:t xml:space="preserve">+79858484428, </w:t>
    </w:r>
    <w:hyperlink r:id="rId3" w:history="1">
      <w:r w:rsidR="00992845" w:rsidRPr="000E154A">
        <w:rPr>
          <w:rStyle w:val="af2"/>
          <w:rFonts w:cstheme="minorBidi"/>
          <w:sz w:val="20"/>
          <w:lang w:val="en-US" w:eastAsia="ru-RU"/>
        </w:rPr>
        <w:t>maxcar</w:t>
      </w:r>
      <w:r w:rsidR="00992845" w:rsidRPr="000E154A">
        <w:rPr>
          <w:rStyle w:val="af2"/>
          <w:rFonts w:cstheme="minorBidi"/>
          <w:sz w:val="20"/>
          <w:lang w:eastAsia="ru-RU"/>
        </w:rPr>
        <w:t>177@</w:t>
      </w:r>
      <w:r w:rsidR="00992845" w:rsidRPr="000E154A">
        <w:rPr>
          <w:rStyle w:val="af2"/>
          <w:rFonts w:cstheme="minorBidi"/>
          <w:sz w:val="20"/>
          <w:lang w:val="en-US" w:eastAsia="ru-RU"/>
        </w:rPr>
        <w:t>mail</w:t>
      </w:r>
      <w:r w:rsidR="00992845" w:rsidRPr="000E154A">
        <w:rPr>
          <w:rStyle w:val="af2"/>
          <w:rFonts w:cstheme="minorBidi"/>
          <w:sz w:val="20"/>
          <w:lang w:eastAsia="ru-RU"/>
        </w:rPr>
        <w:t>.</w:t>
      </w:r>
      <w:proofErr w:type="spellStart"/>
      <w:r w:rsidR="00992845" w:rsidRPr="000E154A">
        <w:rPr>
          <w:rStyle w:val="af2"/>
          <w:rFonts w:cstheme="minorBidi"/>
          <w:sz w:val="20"/>
          <w:lang w:val="en-US" w:eastAsia="ru-RU"/>
        </w:rPr>
        <w:t>ru</w:t>
      </w:r>
      <w:proofErr w:type="spellEnd"/>
    </w:hyperlink>
    <w:r w:rsidR="00992845">
      <w:rPr>
        <w:sz w:val="20"/>
        <w:lang w:eastAsia="ru-RU"/>
      </w:rPr>
      <w:t xml:space="preserve">, </w:t>
    </w:r>
    <w:r w:rsidRPr="00A70FAE">
      <w:rPr>
        <w:sz w:val="20"/>
        <w:lang w:eastAsia="ru-RU"/>
      </w:rPr>
      <w:t>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A26" w:rsidRDefault="00624A26" w:rsidP="00F40049">
      <w:pPr>
        <w:spacing w:after="0" w:line="240" w:lineRule="auto"/>
      </w:pPr>
      <w:r>
        <w:separator/>
      </w:r>
    </w:p>
  </w:footnote>
  <w:footnote w:type="continuationSeparator" w:id="0">
    <w:p w:rsidR="00624A26" w:rsidRDefault="00624A26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7D46"/>
    <w:rsid w:val="00052E21"/>
    <w:rsid w:val="00063500"/>
    <w:rsid w:val="0007171F"/>
    <w:rsid w:val="00083D24"/>
    <w:rsid w:val="000960A6"/>
    <w:rsid w:val="000D044E"/>
    <w:rsid w:val="000D57B4"/>
    <w:rsid w:val="000F15AA"/>
    <w:rsid w:val="00110A79"/>
    <w:rsid w:val="00114517"/>
    <w:rsid w:val="001568AE"/>
    <w:rsid w:val="001E14C3"/>
    <w:rsid w:val="001F32AE"/>
    <w:rsid w:val="002D590B"/>
    <w:rsid w:val="002F10AA"/>
    <w:rsid w:val="00301D08"/>
    <w:rsid w:val="00341C37"/>
    <w:rsid w:val="00380DAF"/>
    <w:rsid w:val="00387537"/>
    <w:rsid w:val="00447CF3"/>
    <w:rsid w:val="00470176"/>
    <w:rsid w:val="004C3BD4"/>
    <w:rsid w:val="00502748"/>
    <w:rsid w:val="0051635C"/>
    <w:rsid w:val="00530042"/>
    <w:rsid w:val="00530FA3"/>
    <w:rsid w:val="005577BA"/>
    <w:rsid w:val="00592718"/>
    <w:rsid w:val="0059457B"/>
    <w:rsid w:val="005B1479"/>
    <w:rsid w:val="005D0468"/>
    <w:rsid w:val="005F34E9"/>
    <w:rsid w:val="00624A26"/>
    <w:rsid w:val="006A49D7"/>
    <w:rsid w:val="006D7AF5"/>
    <w:rsid w:val="00774EF4"/>
    <w:rsid w:val="00784678"/>
    <w:rsid w:val="0083048E"/>
    <w:rsid w:val="00847277"/>
    <w:rsid w:val="00894FA6"/>
    <w:rsid w:val="008A562D"/>
    <w:rsid w:val="00992845"/>
    <w:rsid w:val="009B2BEB"/>
    <w:rsid w:val="00AF6CBD"/>
    <w:rsid w:val="00B220B3"/>
    <w:rsid w:val="00B66FA6"/>
    <w:rsid w:val="00B80978"/>
    <w:rsid w:val="00C40F57"/>
    <w:rsid w:val="00C95B58"/>
    <w:rsid w:val="00D7045F"/>
    <w:rsid w:val="00DD756D"/>
    <w:rsid w:val="00DD7FBC"/>
    <w:rsid w:val="00E74960"/>
    <w:rsid w:val="00E84505"/>
    <w:rsid w:val="00F009C0"/>
    <w:rsid w:val="00F27319"/>
    <w:rsid w:val="00F40049"/>
    <w:rsid w:val="00F7342E"/>
    <w:rsid w:val="00FB0848"/>
    <w:rsid w:val="00FC417F"/>
    <w:rsid w:val="00FD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E0DC3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B22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2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2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ZYy2aTRqwXU&amp;list=PLrw39I_qGQmzTRfMypCSDe0ud1cRISECi&amp;index=12&amp;t=0s" TargetMode="External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youtube.com/channel/UCIiFI5uro5xB8fkw0N0pyRg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maxcar54.ru/catalog/pritsepy-i-polupritsepy/samosvalnyy-polupritsep-kassbohrer-dl-24-m3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18</cp:revision>
  <dcterms:created xsi:type="dcterms:W3CDTF">2019-12-03T13:27:00Z</dcterms:created>
  <dcterms:modified xsi:type="dcterms:W3CDTF">2023-08-03T13:57:00Z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